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36CCD8" w14:textId="77777777" w:rsidR="00824BC6" w:rsidRDefault="00824BC6" w:rsidP="008A0579">
      <w:pPr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</w:p>
    <w:p w14:paraId="455D3E6E" w14:textId="77777777" w:rsidR="00824BC6" w:rsidRDefault="00824BC6" w:rsidP="008A0579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  <w:lang w:eastAsia="bg-BG"/>
        </w:rPr>
      </w:pPr>
      <w:r w:rsidRPr="00072E24">
        <w:rPr>
          <w:rFonts w:ascii="Times New Roman" w:hAnsi="Times New Roman"/>
          <w:b/>
          <w:color w:val="000000"/>
          <w:sz w:val="32"/>
          <w:szCs w:val="32"/>
          <w:lang w:eastAsia="bg-BG"/>
        </w:rPr>
        <w:t>ТЕХНИЧЕСКО ПРЕДЛОЖЕНИЕ</w:t>
      </w:r>
    </w:p>
    <w:p w14:paraId="2530D223" w14:textId="77777777" w:rsidR="003E716D" w:rsidRDefault="003E716D" w:rsidP="008A0579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  <w:lang w:eastAsia="bg-BG"/>
        </w:rPr>
      </w:pPr>
      <w:r>
        <w:rPr>
          <w:rFonts w:ascii="Times New Roman" w:hAnsi="Times New Roman"/>
          <w:b/>
          <w:color w:val="000000"/>
          <w:sz w:val="32"/>
          <w:szCs w:val="32"/>
          <w:lang w:eastAsia="bg-BG"/>
        </w:rPr>
        <w:t>по обособена позиция № 1</w:t>
      </w:r>
    </w:p>
    <w:p w14:paraId="5CFA49D3" w14:textId="77777777" w:rsidR="00824BC6" w:rsidRDefault="00824BC6" w:rsidP="00072E2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</w:p>
    <w:p w14:paraId="08EF1DF0" w14:textId="77777777" w:rsidR="00824BC6" w:rsidRPr="00AE6FF9" w:rsidRDefault="00824BC6" w:rsidP="008A0579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hAnsi="Times New Roman"/>
          <w:b/>
          <w:sz w:val="24"/>
          <w:szCs w:val="24"/>
          <w:lang w:eastAsia="bg-BG"/>
        </w:rPr>
        <w:t>Д</w:t>
      </w:r>
      <w:r>
        <w:rPr>
          <w:rFonts w:ascii="Times New Roman" w:hAnsi="Times New Roman"/>
          <w:b/>
          <w:sz w:val="24"/>
          <w:szCs w:val="24"/>
          <w:lang w:eastAsia="bg-BG"/>
        </w:rPr>
        <w:t>о</w:t>
      </w:r>
      <w:r w:rsidRPr="00AE6FF9">
        <w:rPr>
          <w:rFonts w:ascii="Times New Roman" w:hAnsi="Times New Roman"/>
          <w:b/>
          <w:sz w:val="24"/>
          <w:szCs w:val="24"/>
          <w:lang w:eastAsia="bg-BG"/>
        </w:rPr>
        <w:t>:</w:t>
      </w:r>
      <w:r w:rsidRPr="00AE6FF9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Българската народна банка, София 1000, пл. ,,Княз Александър І” № 1 </w:t>
      </w:r>
    </w:p>
    <w:p w14:paraId="585C4472" w14:textId="77777777" w:rsidR="00FB437C" w:rsidRPr="00AE6FF9" w:rsidRDefault="00824BC6" w:rsidP="00831AA6">
      <w:pPr>
        <w:spacing w:before="120" w:after="0" w:line="360" w:lineRule="auto"/>
        <w:rPr>
          <w:rFonts w:ascii="Times New Roman" w:hAnsi="Times New Roman"/>
          <w:sz w:val="24"/>
          <w:szCs w:val="24"/>
          <w:lang w:eastAsia="bg-BG"/>
        </w:rPr>
      </w:pPr>
      <w:r w:rsidRPr="00AE6FF9">
        <w:rPr>
          <w:rFonts w:ascii="Times New Roman" w:hAnsi="Times New Roman"/>
          <w:b/>
          <w:sz w:val="24"/>
          <w:szCs w:val="24"/>
          <w:lang w:eastAsia="bg-BG"/>
        </w:rPr>
        <w:t>О</w:t>
      </w:r>
      <w:r>
        <w:rPr>
          <w:rFonts w:ascii="Times New Roman" w:hAnsi="Times New Roman"/>
          <w:b/>
          <w:sz w:val="24"/>
          <w:szCs w:val="24"/>
          <w:lang w:eastAsia="bg-BG"/>
        </w:rPr>
        <w:t>т</w:t>
      </w:r>
      <w:r w:rsidRPr="00AE6FF9">
        <w:rPr>
          <w:rFonts w:ascii="Times New Roman" w:hAnsi="Times New Roman"/>
          <w:b/>
          <w:sz w:val="24"/>
          <w:szCs w:val="24"/>
          <w:lang w:eastAsia="bg-BG"/>
        </w:rPr>
        <w:t>:</w:t>
      </w:r>
      <w:r w:rsidRPr="00AE6FF9">
        <w:rPr>
          <w:rFonts w:ascii="Times New Roman" w:hAnsi="Times New Roman"/>
          <w:sz w:val="24"/>
          <w:szCs w:val="24"/>
          <w:lang w:eastAsia="bg-BG"/>
        </w:rPr>
        <w:t xml:space="preserve"> .........................................................................................................................................</w:t>
      </w:r>
    </w:p>
    <w:p w14:paraId="66BAB575" w14:textId="77777777" w:rsidR="00824BC6" w:rsidRPr="00AE6FF9" w:rsidRDefault="00824BC6" w:rsidP="00FB437C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i/>
          <w:sz w:val="24"/>
          <w:szCs w:val="24"/>
          <w:lang w:eastAsia="bg-BG"/>
        </w:rPr>
        <w:t>(</w:t>
      </w:r>
      <w:r w:rsidRPr="00AE6FF9">
        <w:rPr>
          <w:rFonts w:ascii="Times New Roman" w:hAnsi="Times New Roman"/>
          <w:i/>
          <w:sz w:val="24"/>
          <w:szCs w:val="24"/>
          <w:lang w:eastAsia="bg-BG"/>
        </w:rPr>
        <w:t>наименование на участника</w:t>
      </w:r>
      <w:r>
        <w:rPr>
          <w:rFonts w:ascii="Times New Roman" w:hAnsi="Times New Roman"/>
          <w:i/>
          <w:sz w:val="24"/>
          <w:szCs w:val="24"/>
          <w:lang w:eastAsia="bg-BG"/>
        </w:rPr>
        <w:t>)</w:t>
      </w:r>
    </w:p>
    <w:p w14:paraId="23D046DC" w14:textId="77777777" w:rsidR="00824BC6" w:rsidRDefault="00824BC6" w:rsidP="00D474F2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14:paraId="083B3B58" w14:textId="77777777" w:rsidR="00FB437C" w:rsidRPr="00072E24" w:rsidRDefault="00FB437C" w:rsidP="00D474F2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14:paraId="63605524" w14:textId="77777777" w:rsidR="00824BC6" w:rsidRDefault="00824BC6" w:rsidP="00072E24">
      <w:pPr>
        <w:spacing w:after="0" w:line="360" w:lineRule="auto"/>
        <w:ind w:firstLine="709"/>
        <w:jc w:val="both"/>
        <w:rPr>
          <w:rFonts w:ascii="Times New Roman" w:hAnsi="Times New Roman"/>
          <w:b/>
          <w:spacing w:val="30"/>
          <w:sz w:val="24"/>
          <w:szCs w:val="24"/>
          <w:lang w:eastAsia="bg-BG"/>
        </w:rPr>
      </w:pPr>
      <w:r w:rsidRPr="00AE6FF9">
        <w:rPr>
          <w:rFonts w:ascii="Times New Roman" w:hAnsi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01AF2C6F" w14:textId="77777777" w:rsidR="00831AA6" w:rsidRDefault="00831AA6" w:rsidP="00072E24">
      <w:pPr>
        <w:spacing w:after="0" w:line="360" w:lineRule="auto"/>
        <w:ind w:firstLine="709"/>
        <w:jc w:val="both"/>
        <w:rPr>
          <w:rFonts w:ascii="Times New Roman" w:hAnsi="Times New Roman"/>
          <w:b/>
          <w:spacing w:val="30"/>
          <w:sz w:val="24"/>
          <w:szCs w:val="24"/>
          <w:lang w:eastAsia="bg-BG"/>
        </w:rPr>
      </w:pPr>
    </w:p>
    <w:p w14:paraId="38485672" w14:textId="77777777" w:rsidR="00824BC6" w:rsidRDefault="00824BC6" w:rsidP="00BA10E1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6FF9">
        <w:rPr>
          <w:rFonts w:ascii="Times New Roman" w:hAnsi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</w:t>
      </w:r>
      <w:r w:rsidRPr="00E342E6">
        <w:rPr>
          <w:rFonts w:ascii="Times New Roman" w:hAnsi="Times New Roman"/>
          <w:sz w:val="24"/>
          <w:szCs w:val="24"/>
        </w:rPr>
        <w:t>открита процедура</w:t>
      </w:r>
      <w:r w:rsidR="003E716D">
        <w:rPr>
          <w:rFonts w:ascii="Times New Roman" w:hAnsi="Times New Roman"/>
          <w:sz w:val="24"/>
          <w:szCs w:val="24"/>
          <w:lang w:val="en-US"/>
        </w:rPr>
        <w:t xml:space="preserve"> за </w:t>
      </w:r>
      <w:proofErr w:type="spellStart"/>
      <w:r w:rsidR="003E716D">
        <w:rPr>
          <w:rFonts w:ascii="Times New Roman" w:hAnsi="Times New Roman"/>
          <w:sz w:val="24"/>
          <w:szCs w:val="24"/>
          <w:lang w:val="en-US"/>
        </w:rPr>
        <w:t>възлагане</w:t>
      </w:r>
      <w:proofErr w:type="spellEnd"/>
      <w:r w:rsidR="003E716D">
        <w:rPr>
          <w:rFonts w:ascii="Times New Roman" w:hAnsi="Times New Roman"/>
          <w:sz w:val="24"/>
          <w:szCs w:val="24"/>
          <w:lang w:val="en-US"/>
        </w:rPr>
        <w:t xml:space="preserve"> на </w:t>
      </w:r>
      <w:proofErr w:type="spellStart"/>
      <w:r w:rsidR="003E716D">
        <w:rPr>
          <w:rFonts w:ascii="Times New Roman" w:hAnsi="Times New Roman"/>
          <w:sz w:val="24"/>
          <w:szCs w:val="24"/>
          <w:lang w:val="en-US"/>
        </w:rPr>
        <w:t>обществена</w:t>
      </w:r>
      <w:proofErr w:type="spellEnd"/>
      <w:r w:rsidR="003E716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E716D">
        <w:rPr>
          <w:rFonts w:ascii="Times New Roman" w:hAnsi="Times New Roman"/>
          <w:sz w:val="24"/>
          <w:szCs w:val="24"/>
          <w:lang w:val="en-US"/>
        </w:rPr>
        <w:t>поръчка</w:t>
      </w:r>
      <w:proofErr w:type="spellEnd"/>
      <w:r w:rsidRPr="00AE6FF9">
        <w:rPr>
          <w:rFonts w:ascii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 xml:space="preserve">с предмет: </w:t>
      </w:r>
      <w:r w:rsidRPr="00072E24">
        <w:rPr>
          <w:rFonts w:ascii="Times New Roman" w:hAnsi="Times New Roman"/>
          <w:b/>
          <w:sz w:val="24"/>
          <w:szCs w:val="24"/>
          <w:lang w:eastAsia="bg-BG"/>
        </w:rPr>
        <w:t>„</w:t>
      </w:r>
      <w:r w:rsidR="003E716D">
        <w:rPr>
          <w:rFonts w:ascii="Times New Roman" w:hAnsi="Times New Roman"/>
          <w:b/>
          <w:sz w:val="24"/>
          <w:szCs w:val="24"/>
          <w:lang w:eastAsia="bg-BG"/>
        </w:rPr>
        <w:t>Производство и доставка на български монети по две обособени позиции</w:t>
      </w:r>
      <w:r>
        <w:rPr>
          <w:rFonts w:ascii="Times New Roman" w:hAnsi="Times New Roman"/>
          <w:b/>
          <w:sz w:val="24"/>
          <w:szCs w:val="24"/>
        </w:rPr>
        <w:t>”</w:t>
      </w:r>
      <w:r w:rsidR="003E716D">
        <w:rPr>
          <w:rFonts w:ascii="Times New Roman" w:hAnsi="Times New Roman"/>
          <w:b/>
          <w:sz w:val="24"/>
          <w:szCs w:val="24"/>
        </w:rPr>
        <w:t xml:space="preserve"> </w:t>
      </w:r>
      <w:r w:rsidR="009A4913">
        <w:rPr>
          <w:rFonts w:ascii="Times New Roman" w:hAnsi="Times New Roman"/>
          <w:b/>
          <w:sz w:val="24"/>
          <w:szCs w:val="24"/>
        </w:rPr>
        <w:t xml:space="preserve">по </w:t>
      </w:r>
      <w:r w:rsidR="003E716D">
        <w:rPr>
          <w:rFonts w:ascii="Times New Roman" w:hAnsi="Times New Roman"/>
          <w:b/>
          <w:sz w:val="24"/>
          <w:szCs w:val="24"/>
        </w:rPr>
        <w:t xml:space="preserve">обособена позиция № 1 </w:t>
      </w:r>
      <w:r w:rsidR="009A4913">
        <w:rPr>
          <w:rFonts w:ascii="Times New Roman" w:hAnsi="Times New Roman"/>
          <w:b/>
          <w:sz w:val="24"/>
          <w:szCs w:val="24"/>
        </w:rPr>
        <w:t xml:space="preserve">- </w:t>
      </w:r>
      <w:r w:rsidR="003E716D">
        <w:rPr>
          <w:rFonts w:ascii="Times New Roman" w:hAnsi="Times New Roman"/>
          <w:b/>
          <w:sz w:val="24"/>
          <w:szCs w:val="24"/>
        </w:rPr>
        <w:t>„Производство и доставка на български разменни монети”:</w:t>
      </w:r>
    </w:p>
    <w:p w14:paraId="4A292F21" w14:textId="77777777" w:rsidR="00824BC6" w:rsidRDefault="00824BC6" w:rsidP="00593C15">
      <w:pPr>
        <w:tabs>
          <w:tab w:val="left" w:pos="0"/>
        </w:tabs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</w:p>
    <w:p w14:paraId="2901DC0F" w14:textId="77777777" w:rsidR="00824BC6" w:rsidRDefault="00824BC6" w:rsidP="00072E24">
      <w:pPr>
        <w:tabs>
          <w:tab w:val="left" w:pos="7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І. </w:t>
      </w:r>
      <w:r w:rsidRPr="00072E24">
        <w:rPr>
          <w:rFonts w:ascii="Times New Roman" w:hAnsi="Times New Roman"/>
          <w:b/>
          <w:sz w:val="24"/>
          <w:szCs w:val="24"/>
          <w:u w:val="single"/>
        </w:rPr>
        <w:t>ПРЕДЛОЖЕНИЕ ЗА ИЗПЪЛНЕНИЕ НА ПОРЪЧКАТА</w:t>
      </w:r>
      <w:r w:rsidR="003E716D">
        <w:rPr>
          <w:rFonts w:ascii="Times New Roman" w:hAnsi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14:paraId="4763E179" w14:textId="2984A3E5" w:rsidR="00824BC6" w:rsidRPr="00831AA6" w:rsidRDefault="00824BC6" w:rsidP="00072E24">
      <w:pPr>
        <w:pStyle w:val="Heading2"/>
        <w:spacing w:before="0" w:line="360" w:lineRule="auto"/>
        <w:ind w:firstLine="708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831AA6">
        <w:rPr>
          <w:rFonts w:ascii="Times New Roman" w:hAnsi="Times New Roman"/>
          <w:b w:val="0"/>
          <w:color w:val="auto"/>
          <w:sz w:val="24"/>
          <w:szCs w:val="24"/>
        </w:rPr>
        <w:t xml:space="preserve">1. Декларирам, че представляваният от мен участник ще изпълни поръчката, съгласно с условията за изпълнение, посочени от възложителя в документацията </w:t>
      </w:r>
      <w:r w:rsidR="00074969">
        <w:rPr>
          <w:rFonts w:ascii="Times New Roman" w:hAnsi="Times New Roman"/>
          <w:b w:val="0"/>
          <w:color w:val="auto"/>
          <w:sz w:val="24"/>
          <w:szCs w:val="24"/>
        </w:rPr>
        <w:t>н</w:t>
      </w:r>
      <w:r w:rsidRPr="00831AA6">
        <w:rPr>
          <w:rFonts w:ascii="Times New Roman" w:hAnsi="Times New Roman"/>
          <w:b w:val="0"/>
          <w:color w:val="auto"/>
          <w:sz w:val="24"/>
          <w:szCs w:val="24"/>
        </w:rPr>
        <w:t xml:space="preserve">а </w:t>
      </w:r>
      <w:r w:rsidR="00ED3A97">
        <w:rPr>
          <w:rFonts w:ascii="Times New Roman" w:hAnsi="Times New Roman"/>
          <w:b w:val="0"/>
          <w:color w:val="auto"/>
          <w:sz w:val="24"/>
          <w:szCs w:val="24"/>
        </w:rPr>
        <w:t>поръчката</w:t>
      </w:r>
      <w:r w:rsidRPr="00831AA6"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14:paraId="5DCDB75F" w14:textId="77777777" w:rsidR="00824BC6" w:rsidRPr="00831AA6" w:rsidRDefault="00824BC6" w:rsidP="00072E24">
      <w:pPr>
        <w:pStyle w:val="ListParagraph"/>
        <w:widowControl/>
        <w:tabs>
          <w:tab w:val="left" w:pos="1134"/>
        </w:tabs>
        <w:spacing w:line="360" w:lineRule="auto"/>
        <w:jc w:val="both"/>
        <w:rPr>
          <w:sz w:val="24"/>
          <w:szCs w:val="24"/>
        </w:rPr>
      </w:pPr>
      <w:r w:rsidRPr="00831AA6">
        <w:rPr>
          <w:sz w:val="24"/>
          <w:szCs w:val="24"/>
        </w:rPr>
        <w:t>2. В случай че бъдем избрани за изпълнител приемаме да:</w:t>
      </w:r>
    </w:p>
    <w:p w14:paraId="38009E3D" w14:textId="321AC155" w:rsidR="00D11767" w:rsidRDefault="003E716D" w:rsidP="00D11767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31AA6">
        <w:rPr>
          <w:rFonts w:ascii="Times New Roman" w:hAnsi="Times New Roman"/>
          <w:sz w:val="24"/>
          <w:szCs w:val="24"/>
        </w:rPr>
        <w:t>2.1</w:t>
      </w:r>
      <w:r w:rsidR="00D11767" w:rsidRPr="00831AA6">
        <w:rPr>
          <w:rFonts w:ascii="Times New Roman" w:hAnsi="Times New Roman"/>
          <w:sz w:val="24"/>
          <w:szCs w:val="24"/>
        </w:rPr>
        <w:t xml:space="preserve"> произвеждаме и доставяме български разменни монети от всички номинали, емисии на Българската народна банка (БНБ), въз основа на направена писмена заявка от страна на възложителя в пълно съответствие с „Техническа спецификация на </w:t>
      </w:r>
      <w:r w:rsidR="002450AA">
        <w:rPr>
          <w:rFonts w:ascii="Times New Roman" w:hAnsi="Times New Roman"/>
          <w:sz w:val="24"/>
          <w:szCs w:val="24"/>
        </w:rPr>
        <w:t xml:space="preserve">български </w:t>
      </w:r>
      <w:r w:rsidR="00D11767" w:rsidRPr="00831AA6">
        <w:rPr>
          <w:rFonts w:ascii="Times New Roman" w:hAnsi="Times New Roman"/>
          <w:sz w:val="24"/>
          <w:szCs w:val="24"/>
        </w:rPr>
        <w:t xml:space="preserve">разменните монети“ (Приложение № 1 по ОП № 1) като за целта използваме монетни заготовки, дизайн и монети-„образец“, предоставени от възложителя; </w:t>
      </w:r>
    </w:p>
    <w:p w14:paraId="03C7DF2A" w14:textId="33989B99" w:rsidR="00856440" w:rsidRDefault="00856440" w:rsidP="00D11767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Произведените и доставените от нас български разменни монети ще отговарят на следните технически характеристики:</w:t>
      </w:r>
    </w:p>
    <w:p w14:paraId="1EAF4C4A" w14:textId="77777777" w:rsidR="00AE6E22" w:rsidRDefault="00AE6E22" w:rsidP="00D11767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60E6A1B" w14:textId="77777777" w:rsidR="00AE6E22" w:rsidRPr="00AE6E22" w:rsidRDefault="00AE6E22" w:rsidP="00D11767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11EF471" w14:textId="77777777" w:rsidR="00AE6E22" w:rsidRDefault="00AE6E22" w:rsidP="00AE6E2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en-US" w:eastAsia="bg-BG"/>
        </w:rPr>
      </w:pPr>
    </w:p>
    <w:p w14:paraId="4D7A0BB7" w14:textId="77777777" w:rsidR="00AE6E22" w:rsidRPr="00AE6E22" w:rsidRDefault="00AE6E22" w:rsidP="00AE6E2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en-US" w:eastAsia="bg-BG"/>
        </w:rPr>
        <w:sectPr w:rsidR="00AE6E22" w:rsidRPr="00AE6E22" w:rsidSect="009A4913">
          <w:headerReference w:type="default" r:id="rId8"/>
          <w:footerReference w:type="default" r:id="rId9"/>
          <w:pgSz w:w="11906" w:h="16838"/>
          <w:pgMar w:top="1440" w:right="1440" w:bottom="1440" w:left="1440" w:header="706" w:footer="706" w:gutter="0"/>
          <w:cols w:space="708"/>
          <w:docGrid w:linePitch="360"/>
        </w:sectPr>
      </w:pPr>
    </w:p>
    <w:tbl>
      <w:tblPr>
        <w:tblW w:w="1404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"/>
        <w:gridCol w:w="567"/>
        <w:gridCol w:w="629"/>
        <w:gridCol w:w="905"/>
        <w:gridCol w:w="905"/>
        <w:gridCol w:w="1103"/>
        <w:gridCol w:w="526"/>
        <w:gridCol w:w="555"/>
        <w:gridCol w:w="621"/>
        <w:gridCol w:w="630"/>
        <w:gridCol w:w="937"/>
        <w:gridCol w:w="818"/>
        <w:gridCol w:w="749"/>
        <w:gridCol w:w="2395"/>
        <w:gridCol w:w="2410"/>
      </w:tblGrid>
      <w:tr w:rsidR="00AE6E22" w:rsidRPr="00E5076E" w14:paraId="21235DD8" w14:textId="77777777" w:rsidTr="006F1005">
        <w:trPr>
          <w:trHeight w:val="705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FF3C" w14:textId="34E35ACB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lastRenderedPageBreak/>
              <w:t>№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7A6B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Разменна монета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0846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Сплав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687A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Тегло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3B04B0" w14:textId="77777777" w:rsidR="00AE6E22" w:rsidRPr="006F1005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6F100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Диаметър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8ACA" w14:textId="77777777" w:rsidR="00AE6E22" w:rsidRPr="006F1005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proofErr w:type="spellStart"/>
            <w:r w:rsidRPr="006F100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Гурт</w:t>
            </w:r>
            <w:proofErr w:type="spellEnd"/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195D" w14:textId="77777777" w:rsidR="00AE6E22" w:rsidRPr="006F1005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6F100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Дебелина на </w:t>
            </w:r>
            <w:proofErr w:type="spellStart"/>
            <w:r w:rsidRPr="006F100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гурта</w:t>
            </w:r>
            <w:proofErr w:type="spellEnd"/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BE2F" w14:textId="77777777" w:rsidR="00AE6E22" w:rsidRPr="006F1005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6F100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Качество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C9CC" w14:textId="77777777" w:rsidR="00AE6E22" w:rsidRPr="006F1005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6F100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Дизайн</w:t>
            </w:r>
          </w:p>
        </w:tc>
      </w:tr>
      <w:tr w:rsidR="00AE6E22" w:rsidRPr="00E5076E" w14:paraId="380B97DB" w14:textId="77777777" w:rsidTr="006F1005">
        <w:trPr>
          <w:trHeight w:val="45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ECED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288D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номинал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64A4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емисия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C2FE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вътрешен кръг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54D3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външен пръстен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1896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2F1A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г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99AE9F" w14:textId="77777777" w:rsidR="00AE6E22" w:rsidRPr="006F1005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6F100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мм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C9C0" w14:textId="77777777" w:rsidR="00AE6E22" w:rsidRPr="006F1005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6F100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A93C" w14:textId="77777777" w:rsidR="00AE6E22" w:rsidRPr="006F1005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6F100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мм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3E83" w14:textId="77777777" w:rsidR="00AE6E22" w:rsidRPr="006F1005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6F100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E7A7" w14:textId="77777777" w:rsidR="00AE6E22" w:rsidRPr="006F1005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6F100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лице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D71F" w14:textId="77777777" w:rsidR="00AE6E22" w:rsidRPr="006F1005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6F100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гръб</w:t>
            </w:r>
          </w:p>
        </w:tc>
      </w:tr>
      <w:tr w:rsidR="00AE6E22" w:rsidRPr="00E5076E" w14:paraId="07CD0883" w14:textId="77777777" w:rsidTr="006F1005">
        <w:trPr>
          <w:trHeight w:val="292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6D00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5491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2 лева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2806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2015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5702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CuZn20Ni5 - сребрист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9FA0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CuNi25 - златист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A83EF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343F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9.00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5F94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± 0.20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92FF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26.50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1F7F" w14:textId="1C069374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± 0.02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92353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редуващи се 8 гладки и                     8 назъбени сектора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D1F57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2.25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0D93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гланц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6006" w14:textId="77777777" w:rsidR="00AE6E22" w:rsidRPr="00E5076E" w:rsidRDefault="00AE6E22" w:rsidP="00AE6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В центъра на вътрешния кръг е обозначена номиналната стойност с цифрата „2“, набраздена с линии. По периферията са изобразени графични елементи от пресечени линии, разположени и във вътрешния кръг, и по външния пръстен. В долната част на монетата е изписан текстът „ЛЕВA“, като буквите започват от външния пръстен и навлизат във вътрешния кръг, а годината на емисията „2015“, е разположена върху външния пръстен, вдясно от текста „ЛЕВA“.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92AF" w14:textId="77777777" w:rsidR="00AE6E22" w:rsidRPr="00E5076E" w:rsidRDefault="00AE6E22" w:rsidP="00AE6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Във вътрешния кръг е разположен стилизиран образ на Паисий Хилендарски и са изписани годините „1722 - 1773“, а върху външния пръстен - текстовете „ПАИСИЙ ХИЛЕНДАРСКИ“ и „БЪЛГАРИЯ“.</w:t>
            </w:r>
          </w:p>
        </w:tc>
      </w:tr>
      <w:tr w:rsidR="00AE6E22" w:rsidRPr="00E5076E" w14:paraId="05BE6F09" w14:textId="77777777" w:rsidTr="006F1005">
        <w:trPr>
          <w:trHeight w:val="315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4143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7F9B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1 лев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3619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2002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404A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CuNi25 - златист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31D3E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CuZn20Ni5 - сребрист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59C81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D78F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7.00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427E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± 0.10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C8CC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24.50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F899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± 0.02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F228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редуващи се 8 назъбени и                8 гладки сектора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A393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2.00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1D57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гланц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6268" w14:textId="77777777" w:rsidR="00AE6E22" w:rsidRPr="00E5076E" w:rsidRDefault="00AE6E22" w:rsidP="00AE6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По периферията са изобразени графични елементи от пресечени линии, разположени във вътрешния кръг и външния пръстен на монетата. В долната част на монетата текстът „ЛЕВ” е изписан като буквите започват от външния пръстен и навлизат във вътрешния кръг, а годината на емисията, „2002”, е разположена вдясно от текста „ЛЕВ” върху външния пръстен. В центъра на вътрешния кръг е обозначена номиналната стойност с цифрата „1”, която е набраздена с линии.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F46B" w14:textId="77777777" w:rsidR="00AE6E22" w:rsidRPr="00E5076E" w:rsidRDefault="00AE6E22" w:rsidP="00AE6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В центъра е изобразен Св. Иван Рилски, а върху външния пръстен са изписани текстовете „СВ. ИВАН РИЛСКИ” и „БЪЛГАРИЯ”.</w:t>
            </w:r>
          </w:p>
        </w:tc>
      </w:tr>
      <w:tr w:rsidR="00AE6E22" w:rsidRPr="00E5076E" w14:paraId="339F3955" w14:textId="77777777" w:rsidTr="006F1005">
        <w:trPr>
          <w:trHeight w:val="157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6EA7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FA52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50 стотинки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0D28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1999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8AA1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06D2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994F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CuZn39Ni10 -сребрист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1849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sz w:val="16"/>
                <w:szCs w:val="16"/>
                <w:lang w:eastAsia="bg-BG"/>
              </w:rPr>
              <w:t xml:space="preserve">5.00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5EEA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+0.02;  – 0.15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53244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22.50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43D5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± 0.02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EFCA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назъбен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CEB5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1.75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C3AD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гланц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C074" w14:textId="77777777" w:rsidR="00AE6E22" w:rsidRPr="00E5076E" w:rsidRDefault="00AE6E22" w:rsidP="00AE6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Изписани цифрата на номиналната стойност „50” и годината на емисията „1999”. В долната част на монетата е изписана думата „стотинки”. В горната част на монетата по периферията са разположени 12те звезди на Европейския съюз.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FE9A" w14:textId="77777777" w:rsidR="00AE6E22" w:rsidRPr="00E5076E" w:rsidRDefault="00AE6E22" w:rsidP="00AE6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В центъра е изобразен Мадарският конник – скален релеф от VIII век, а в горната част по периферната окръжност е разположено наименованието „БЪЛГАРИЯ”.</w:t>
            </w:r>
          </w:p>
        </w:tc>
      </w:tr>
      <w:tr w:rsidR="00AE6E22" w:rsidRPr="00E5076E" w14:paraId="06A08172" w14:textId="77777777" w:rsidTr="006F1005">
        <w:trPr>
          <w:trHeight w:val="157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2E1E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lastRenderedPageBreak/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3699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20 стотинки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8759B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1999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95F8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430E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4295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CuZn39Ni10 - сребрист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2773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sz w:val="16"/>
                <w:szCs w:val="16"/>
                <w:lang w:eastAsia="bg-BG"/>
              </w:rPr>
              <w:t xml:space="preserve">4.00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07AC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+0.02;  – 0.12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215C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20.50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9206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± 0.02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D496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назъбен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4141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1.70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2E62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гланц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424A" w14:textId="77777777" w:rsidR="00AE6E22" w:rsidRPr="00E5076E" w:rsidRDefault="00AE6E22" w:rsidP="00AE6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Изписани цифрата на номиналната стойност „20” и годината на емисията „1999”. В долната част на монетата е изписана думата „стотинки”. В горната част на монетата по периферията са разположени 12те звезди на Европейския съюз.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DECE" w14:textId="77777777" w:rsidR="00AE6E22" w:rsidRPr="00E5076E" w:rsidRDefault="00AE6E22" w:rsidP="00AE6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В центъра е изобразен Мадарският конник – скален релеф от VIII век, а в горната част по периферната окръжност е разположено наименованието „БЪЛГАРИЯ”.</w:t>
            </w:r>
          </w:p>
        </w:tc>
      </w:tr>
      <w:tr w:rsidR="00AE6E22" w:rsidRPr="00E5076E" w14:paraId="0BBD9D47" w14:textId="77777777" w:rsidTr="006F1005">
        <w:trPr>
          <w:trHeight w:val="157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A896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68D8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10 стотинки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04F4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1999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E05A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C31F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61CB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CuZn39Ni10 - сребрист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60F0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sz w:val="16"/>
                <w:szCs w:val="16"/>
                <w:lang w:eastAsia="bg-BG"/>
              </w:rPr>
              <w:t xml:space="preserve">3.00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3E03C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+0.02;  – 0.10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19D0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18.50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2D5B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± 0.02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F25F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назъбен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F914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1.60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7AEA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гланц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2638" w14:textId="77777777" w:rsidR="00AE6E22" w:rsidRPr="00E5076E" w:rsidRDefault="00AE6E22" w:rsidP="00AE6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Изписани цифрата на номиналната стойност „10” и годината на емисията „1999”. В долната част на монетата е изписана думата „стотинки”. В горната част на монетата по периферията са разположени 12</w:t>
            </w: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perscript"/>
                <w:lang w:eastAsia="bg-BG"/>
              </w:rPr>
              <w:t>те</w:t>
            </w: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 звезди на Европейския съюз.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098F" w14:textId="77777777" w:rsidR="00AE6E22" w:rsidRPr="00E5076E" w:rsidRDefault="00AE6E22" w:rsidP="00AE6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В центъра е изобразен Мадарският конник – скален релеф от VIII век, а в горната част по периферната окръжност е разположено наименованието „БЪЛГАРИЯ”.</w:t>
            </w:r>
          </w:p>
        </w:tc>
      </w:tr>
      <w:tr w:rsidR="00AE6E22" w:rsidRPr="00E5076E" w14:paraId="2E851F53" w14:textId="77777777" w:rsidTr="006F1005">
        <w:trPr>
          <w:trHeight w:val="157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56AF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194B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5 стотинки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220B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2000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EAFF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FACD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4CDB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bg-BG"/>
              </w:rPr>
            </w:pPr>
            <w:proofErr w:type="spellStart"/>
            <w:r w:rsidRPr="00E5076E">
              <w:rPr>
                <w:rFonts w:ascii="Times New Roman" w:eastAsia="Times New Roman" w:hAnsi="Times New Roman"/>
                <w:sz w:val="16"/>
                <w:szCs w:val="16"/>
                <w:lang w:eastAsia="bg-BG"/>
              </w:rPr>
              <w:t>Fe</w:t>
            </w:r>
            <w:proofErr w:type="spellEnd"/>
            <w:r w:rsidRPr="00E5076E">
              <w:rPr>
                <w:rFonts w:ascii="Times New Roman" w:eastAsia="Times New Roman" w:hAnsi="Times New Roman"/>
                <w:sz w:val="16"/>
                <w:szCs w:val="16"/>
                <w:lang w:eastAsia="bg-BG"/>
              </w:rPr>
              <w:t xml:space="preserve">/галванизирана;цвят – златист 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6B38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3.50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E7FB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 ± 0.15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8190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20.00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87B67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± 0.02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15A1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гладък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19AF3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1.55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57D6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гланц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7473" w14:textId="77777777" w:rsidR="00AE6E22" w:rsidRPr="00E5076E" w:rsidRDefault="00AE6E22" w:rsidP="00AE6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Изписани цифрата на номиналната стойност „5” и годината на емисията „2000”. В долната част на монетата е изписана думата „стотинки”. В горната част на монетата по периферията са разположени 12те звезди на Европейския съюз.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3319" w14:textId="77777777" w:rsidR="00AE6E22" w:rsidRPr="00E5076E" w:rsidRDefault="00AE6E22" w:rsidP="00AE6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В центъра е изобразен Мадарският конник – скален релеф от VIII век, а в горната част по периферната окръжност е разположено наименованието „БЪЛГАРИЯ”.</w:t>
            </w:r>
          </w:p>
        </w:tc>
      </w:tr>
      <w:tr w:rsidR="00AE6E22" w:rsidRPr="00E5076E" w14:paraId="195A257F" w14:textId="77777777" w:rsidTr="006F1005">
        <w:trPr>
          <w:trHeight w:val="157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7371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8A0C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2 стотинки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B997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2000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976C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BB3E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8E50F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bg-BG"/>
              </w:rPr>
            </w:pPr>
            <w:proofErr w:type="spellStart"/>
            <w:r w:rsidRPr="00E5076E">
              <w:rPr>
                <w:rFonts w:ascii="Times New Roman" w:eastAsia="Times New Roman" w:hAnsi="Times New Roman"/>
                <w:sz w:val="16"/>
                <w:szCs w:val="16"/>
                <w:lang w:eastAsia="bg-BG"/>
              </w:rPr>
              <w:t>Fe</w:t>
            </w:r>
            <w:proofErr w:type="spellEnd"/>
            <w:r w:rsidRPr="00E5076E">
              <w:rPr>
                <w:rFonts w:ascii="Times New Roman" w:eastAsia="Times New Roman" w:hAnsi="Times New Roman"/>
                <w:sz w:val="16"/>
                <w:szCs w:val="16"/>
                <w:lang w:eastAsia="bg-BG"/>
              </w:rPr>
              <w:t xml:space="preserve">/галванизирана;цвят – златист 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3862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2.50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C976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± 0.11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A71C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18.00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9EBC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± 0.02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69AA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гладък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70A7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1.40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A4F7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гланц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5998" w14:textId="77777777" w:rsidR="00AE6E22" w:rsidRPr="00E5076E" w:rsidRDefault="00AE6E22" w:rsidP="00AE6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Изписани цифрата на номиналната стойност „2” и годината на емисията „2000”. В долната част на монетата е изписана думата „стотинки”. В горната част на монетата по периферията са разположени 12те звезди на Европейския съюз.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E918" w14:textId="77777777" w:rsidR="00AE6E22" w:rsidRPr="00E5076E" w:rsidRDefault="00AE6E22" w:rsidP="00AE6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В центъра е изобразен Мадарският конник – скален релеф от VIII век, а в горната част по периферната окръжност е разположено наименованието „БЪЛГАРИЯ”.</w:t>
            </w:r>
          </w:p>
        </w:tc>
      </w:tr>
      <w:tr w:rsidR="00AE6E22" w:rsidRPr="00E5076E" w14:paraId="2F3B8C50" w14:textId="77777777" w:rsidTr="006F1005">
        <w:trPr>
          <w:trHeight w:val="157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42A4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6EB0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1 стотинка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1900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2000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DE49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3C5B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64D9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bg-BG"/>
              </w:rPr>
            </w:pPr>
            <w:proofErr w:type="spellStart"/>
            <w:r w:rsidRPr="00E5076E">
              <w:rPr>
                <w:rFonts w:ascii="Times New Roman" w:eastAsia="Times New Roman" w:hAnsi="Times New Roman"/>
                <w:sz w:val="16"/>
                <w:szCs w:val="16"/>
                <w:lang w:eastAsia="bg-BG"/>
              </w:rPr>
              <w:t>Fe</w:t>
            </w:r>
            <w:proofErr w:type="spellEnd"/>
            <w:r w:rsidRPr="00E5076E">
              <w:rPr>
                <w:rFonts w:ascii="Times New Roman" w:eastAsia="Times New Roman" w:hAnsi="Times New Roman"/>
                <w:sz w:val="16"/>
                <w:szCs w:val="16"/>
                <w:lang w:eastAsia="bg-BG"/>
              </w:rPr>
              <w:t xml:space="preserve">/галванизирана;цвят – златист 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A0FC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1.80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E0AD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± 0.08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D33E0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16.00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E8DA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± 0.02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A9D2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гладък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A0BA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 xml:space="preserve">1.32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C554" w14:textId="77777777" w:rsidR="00AE6E22" w:rsidRPr="00E5076E" w:rsidRDefault="00AE6E22" w:rsidP="00AE6E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гланц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057A" w14:textId="77777777" w:rsidR="00AE6E22" w:rsidRPr="00E5076E" w:rsidRDefault="00AE6E22" w:rsidP="00AE6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Изписани цифрата на номиналната стойност „1” и годината на емисията „2000”. В долната част на монетата е изписана думата „</w:t>
            </w:r>
            <w:proofErr w:type="spellStart"/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стотинкa</w:t>
            </w:r>
            <w:proofErr w:type="spellEnd"/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”. В горната част на монетата по периферията са разположени 12те звезди на Европейския съюз.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EA9E" w14:textId="77777777" w:rsidR="00AE6E22" w:rsidRPr="00E5076E" w:rsidRDefault="00AE6E22" w:rsidP="00AE6E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</w:pPr>
            <w:r w:rsidRPr="00E5076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bg-BG"/>
              </w:rPr>
              <w:t>В центъра е изобразен Мадарският конник – скален релеф от VIII век, а в горната част по периферната окръжност е разположено наименованието „БЪЛГАРИЯ”.</w:t>
            </w:r>
          </w:p>
        </w:tc>
        <w:bookmarkStart w:id="0" w:name="_GoBack"/>
        <w:bookmarkEnd w:id="0"/>
      </w:tr>
    </w:tbl>
    <w:p w14:paraId="334B503E" w14:textId="604CC2D7" w:rsidR="00AE6E22" w:rsidRDefault="00AE6E22" w:rsidP="00D11767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  <w:sectPr w:rsidR="00AE6E22" w:rsidSect="006F1005">
          <w:pgSz w:w="16838" w:h="11906" w:orient="landscape"/>
          <w:pgMar w:top="709" w:right="1440" w:bottom="1440" w:left="1440" w:header="709" w:footer="709" w:gutter="0"/>
          <w:cols w:space="708"/>
          <w:docGrid w:linePitch="360"/>
        </w:sectPr>
      </w:pPr>
    </w:p>
    <w:p w14:paraId="75B4AC82" w14:textId="6B944C98" w:rsidR="00856440" w:rsidRPr="00F82CAE" w:rsidRDefault="00856440" w:rsidP="00D11767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AC36520" w14:textId="14459C84" w:rsidR="00D11767" w:rsidRPr="00831AA6" w:rsidRDefault="00D11767" w:rsidP="00D11767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1AA6">
        <w:rPr>
          <w:rFonts w:ascii="Times New Roman" w:hAnsi="Times New Roman"/>
          <w:sz w:val="24"/>
          <w:szCs w:val="24"/>
        </w:rPr>
        <w:t>2.</w:t>
      </w:r>
      <w:proofErr w:type="spellStart"/>
      <w:r w:rsidRPr="00831AA6">
        <w:rPr>
          <w:rFonts w:ascii="Times New Roman" w:hAnsi="Times New Roman"/>
          <w:sz w:val="24"/>
          <w:szCs w:val="24"/>
        </w:rPr>
        <w:t>2</w:t>
      </w:r>
      <w:proofErr w:type="spellEnd"/>
      <w:r w:rsidRPr="00831AA6">
        <w:rPr>
          <w:rFonts w:ascii="Times New Roman" w:hAnsi="Times New Roman"/>
          <w:sz w:val="24"/>
          <w:szCs w:val="24"/>
        </w:rPr>
        <w:t>. произвеждаме по 10 000 броя мостри на разменни монети от всеки номинал, заявен за производство за първи път от възложителя, считано от подписване на договор</w:t>
      </w:r>
      <w:r w:rsidR="00DA59BB">
        <w:rPr>
          <w:rFonts w:ascii="Times New Roman" w:hAnsi="Times New Roman"/>
          <w:sz w:val="24"/>
          <w:szCs w:val="24"/>
        </w:rPr>
        <w:t>а</w:t>
      </w:r>
      <w:r w:rsidRPr="00831AA6">
        <w:rPr>
          <w:rFonts w:ascii="Times New Roman" w:hAnsi="Times New Roman"/>
          <w:sz w:val="24"/>
          <w:szCs w:val="24"/>
        </w:rPr>
        <w:t xml:space="preserve"> по обособена позиция № 1. </w:t>
      </w:r>
    </w:p>
    <w:p w14:paraId="050B43BC" w14:textId="56CC1120" w:rsidR="00D11767" w:rsidRPr="00831AA6" w:rsidRDefault="00D11767" w:rsidP="00D11767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1AA6">
        <w:rPr>
          <w:rFonts w:ascii="Times New Roman" w:hAnsi="Times New Roman"/>
          <w:sz w:val="24"/>
          <w:szCs w:val="24"/>
        </w:rPr>
        <w:t>2.3. изработваме</w:t>
      </w:r>
      <w:r w:rsidR="00B76648">
        <w:rPr>
          <w:rFonts w:ascii="Times New Roman" w:hAnsi="Times New Roman"/>
          <w:sz w:val="24"/>
          <w:szCs w:val="24"/>
        </w:rPr>
        <w:t xml:space="preserve"> за своя сметка</w:t>
      </w:r>
      <w:r w:rsidRPr="00831AA6">
        <w:rPr>
          <w:rFonts w:ascii="Times New Roman" w:hAnsi="Times New Roman"/>
          <w:sz w:val="24"/>
          <w:szCs w:val="24"/>
        </w:rPr>
        <w:t xml:space="preserve"> по 4 броя монети-„образец“</w:t>
      </w:r>
      <w:r w:rsidR="00531E03">
        <w:rPr>
          <w:rFonts w:ascii="Times New Roman" w:hAnsi="Times New Roman"/>
          <w:sz w:val="24"/>
          <w:szCs w:val="24"/>
        </w:rPr>
        <w:t xml:space="preserve"> при промяна в дизайна на разменна монета от емисия в обръщение</w:t>
      </w:r>
      <w:r w:rsidRPr="00831AA6">
        <w:rPr>
          <w:rFonts w:ascii="Times New Roman" w:hAnsi="Times New Roman"/>
          <w:sz w:val="24"/>
          <w:szCs w:val="24"/>
        </w:rPr>
        <w:t>, както и оригинална инструментална екипировка, съгласно разпоредбите на проекта на договор по обособена позиция № 1, неразделна част от документацията на поръчката.</w:t>
      </w:r>
    </w:p>
    <w:p w14:paraId="1C32453C" w14:textId="77777777" w:rsidR="003E716D" w:rsidRPr="00831AA6" w:rsidRDefault="003E716D" w:rsidP="00072E24">
      <w:pPr>
        <w:pStyle w:val="ListParagraph"/>
        <w:widowControl/>
        <w:tabs>
          <w:tab w:val="left" w:pos="1134"/>
        </w:tabs>
        <w:spacing w:line="360" w:lineRule="auto"/>
        <w:jc w:val="both"/>
        <w:rPr>
          <w:sz w:val="24"/>
          <w:szCs w:val="24"/>
        </w:rPr>
      </w:pPr>
      <w:r w:rsidRPr="00831AA6">
        <w:rPr>
          <w:sz w:val="24"/>
          <w:szCs w:val="24"/>
        </w:rPr>
        <w:t>3. В случай че бъдем избрани за изпълнител се задължаваме да:</w:t>
      </w:r>
    </w:p>
    <w:p w14:paraId="4F96E2A4" w14:textId="77777777" w:rsidR="00D11767" w:rsidRPr="00831AA6" w:rsidRDefault="003E716D" w:rsidP="00D11767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1AA6">
        <w:rPr>
          <w:rFonts w:ascii="Times New Roman" w:hAnsi="Times New Roman"/>
          <w:sz w:val="24"/>
          <w:szCs w:val="24"/>
        </w:rPr>
        <w:t xml:space="preserve">3.1. </w:t>
      </w:r>
      <w:r w:rsidR="00D11767" w:rsidRPr="00831AA6">
        <w:rPr>
          <w:rFonts w:ascii="Times New Roman" w:hAnsi="Times New Roman"/>
          <w:sz w:val="24"/>
          <w:szCs w:val="24"/>
        </w:rPr>
        <w:t>произвеждаме разменните монети ……………………</w:t>
      </w:r>
      <w:r w:rsidR="00831AA6" w:rsidRPr="00831AA6">
        <w:rPr>
          <w:rFonts w:ascii="Times New Roman" w:hAnsi="Times New Roman"/>
          <w:sz w:val="24"/>
          <w:szCs w:val="24"/>
        </w:rPr>
        <w:t xml:space="preserve"> </w:t>
      </w:r>
      <w:r w:rsidR="00831AA6" w:rsidRPr="00831AA6">
        <w:rPr>
          <w:rFonts w:ascii="Times New Roman" w:hAnsi="Times New Roman"/>
          <w:sz w:val="24"/>
          <w:szCs w:val="24"/>
          <w:lang w:val="ru-RU"/>
        </w:rPr>
        <w:t>(</w:t>
      </w:r>
      <w:proofErr w:type="spellStart"/>
      <w:r w:rsidR="00831AA6" w:rsidRPr="00831AA6">
        <w:rPr>
          <w:rFonts w:ascii="Times New Roman" w:hAnsi="Times New Roman"/>
          <w:i/>
          <w:sz w:val="24"/>
          <w:szCs w:val="24"/>
          <w:lang w:val="ru-RU"/>
        </w:rPr>
        <w:t>посочва</w:t>
      </w:r>
      <w:proofErr w:type="spellEnd"/>
      <w:r w:rsidR="00831AA6" w:rsidRPr="00831AA6">
        <w:rPr>
          <w:rFonts w:ascii="Times New Roman" w:hAnsi="Times New Roman"/>
          <w:i/>
          <w:sz w:val="24"/>
          <w:szCs w:val="24"/>
          <w:lang w:val="ru-RU"/>
        </w:rPr>
        <w:t xml:space="preserve"> се адреса на </w:t>
      </w:r>
      <w:proofErr w:type="spellStart"/>
      <w:r w:rsidR="00831AA6" w:rsidRPr="00831AA6">
        <w:rPr>
          <w:rFonts w:ascii="Times New Roman" w:hAnsi="Times New Roman"/>
          <w:i/>
          <w:sz w:val="24"/>
          <w:szCs w:val="24"/>
          <w:lang w:val="ru-RU"/>
        </w:rPr>
        <w:t>мястото</w:t>
      </w:r>
      <w:proofErr w:type="spellEnd"/>
      <w:r w:rsidR="00831AA6" w:rsidRPr="00831AA6">
        <w:rPr>
          <w:rFonts w:ascii="Times New Roman" w:hAnsi="Times New Roman"/>
          <w:i/>
          <w:sz w:val="24"/>
          <w:szCs w:val="24"/>
          <w:lang w:val="ru-RU"/>
        </w:rPr>
        <w:t xml:space="preserve"> на производство);</w:t>
      </w:r>
    </w:p>
    <w:p w14:paraId="6A81913B" w14:textId="77777777" w:rsidR="00D11767" w:rsidRPr="00831AA6" w:rsidRDefault="00D11767" w:rsidP="00D11767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1AA6">
        <w:rPr>
          <w:rFonts w:ascii="Times New Roman" w:hAnsi="Times New Roman"/>
          <w:sz w:val="24"/>
          <w:szCs w:val="24"/>
        </w:rPr>
        <w:t>3.2. получаваме монетните заготовки, необходими за производството на заявените количества разменни монети от склада на възложителя на адрес: гр. София, Гара Искър, ул. „5006“ № 6, и да ги транспортира</w:t>
      </w:r>
      <w:r w:rsidR="0042717C">
        <w:rPr>
          <w:rFonts w:ascii="Times New Roman" w:hAnsi="Times New Roman"/>
          <w:sz w:val="24"/>
          <w:szCs w:val="24"/>
        </w:rPr>
        <w:t>ме</w:t>
      </w:r>
      <w:r w:rsidRPr="00831AA6">
        <w:rPr>
          <w:rFonts w:ascii="Times New Roman" w:hAnsi="Times New Roman"/>
          <w:sz w:val="24"/>
          <w:szCs w:val="24"/>
        </w:rPr>
        <w:t xml:space="preserve"> до мястото, където ще бъдат произведени монетите, посочено в т. 3.1;</w:t>
      </w:r>
    </w:p>
    <w:p w14:paraId="07AD749B" w14:textId="6D3F6858" w:rsidR="00831AA6" w:rsidRPr="00831AA6" w:rsidRDefault="00D11767" w:rsidP="00831AA6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1AA6">
        <w:rPr>
          <w:rFonts w:ascii="Times New Roman" w:hAnsi="Times New Roman"/>
          <w:sz w:val="24"/>
          <w:szCs w:val="24"/>
        </w:rPr>
        <w:t>3.</w:t>
      </w:r>
      <w:proofErr w:type="spellStart"/>
      <w:r w:rsidRPr="00831AA6">
        <w:rPr>
          <w:rFonts w:ascii="Times New Roman" w:hAnsi="Times New Roman"/>
          <w:sz w:val="24"/>
          <w:szCs w:val="24"/>
        </w:rPr>
        <w:t>3</w:t>
      </w:r>
      <w:proofErr w:type="spellEnd"/>
      <w:r w:rsidRPr="00831AA6">
        <w:rPr>
          <w:rFonts w:ascii="Times New Roman" w:hAnsi="Times New Roman"/>
          <w:sz w:val="24"/>
          <w:szCs w:val="24"/>
        </w:rPr>
        <w:t>. застраховаме в полза на възложителя монетните заготовки при транспортирането им</w:t>
      </w:r>
      <w:r w:rsidR="00831AA6" w:rsidRPr="00831AA6">
        <w:rPr>
          <w:rFonts w:ascii="Times New Roman" w:hAnsi="Times New Roman"/>
          <w:sz w:val="24"/>
          <w:szCs w:val="24"/>
        </w:rPr>
        <w:t xml:space="preserve"> като стойността на </w:t>
      </w:r>
      <w:r w:rsidR="002450AA">
        <w:rPr>
          <w:rFonts w:ascii="Times New Roman" w:hAnsi="Times New Roman"/>
          <w:sz w:val="24"/>
          <w:szCs w:val="24"/>
        </w:rPr>
        <w:t xml:space="preserve">застрахователната сума по </w:t>
      </w:r>
      <w:r w:rsidR="00831AA6" w:rsidRPr="00831AA6">
        <w:rPr>
          <w:rFonts w:ascii="Times New Roman" w:hAnsi="Times New Roman"/>
          <w:sz w:val="24"/>
          <w:szCs w:val="24"/>
        </w:rPr>
        <w:t xml:space="preserve">застрахователната полица </w:t>
      </w:r>
      <w:r w:rsidR="001911E9" w:rsidRPr="00420079">
        <w:rPr>
          <w:rFonts w:ascii="Times New Roman" w:hAnsi="Times New Roman"/>
          <w:sz w:val="24"/>
          <w:szCs w:val="24"/>
          <w:lang w:val="ru-RU"/>
        </w:rPr>
        <w:t xml:space="preserve">е </w:t>
      </w:r>
      <w:proofErr w:type="spellStart"/>
      <w:r w:rsidR="002450AA">
        <w:rPr>
          <w:rFonts w:ascii="Times New Roman" w:hAnsi="Times New Roman"/>
          <w:sz w:val="24"/>
          <w:szCs w:val="24"/>
          <w:lang w:val="ru-RU"/>
        </w:rPr>
        <w:t>съгласно</w:t>
      </w:r>
      <w:proofErr w:type="spellEnd"/>
      <w:r w:rsidR="002450A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450AA">
        <w:rPr>
          <w:rFonts w:ascii="Times New Roman" w:hAnsi="Times New Roman"/>
          <w:sz w:val="24"/>
          <w:szCs w:val="24"/>
          <w:lang w:val="ru-RU"/>
        </w:rPr>
        <w:t>посочената</w:t>
      </w:r>
      <w:proofErr w:type="spellEnd"/>
      <w:r w:rsidR="00B766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B76648">
        <w:rPr>
          <w:rFonts w:ascii="Times New Roman" w:hAnsi="Times New Roman"/>
          <w:sz w:val="24"/>
          <w:szCs w:val="24"/>
          <w:lang w:val="ru-RU"/>
        </w:rPr>
        <w:t>стойността</w:t>
      </w:r>
      <w:proofErr w:type="spellEnd"/>
      <w:r w:rsidR="00B7664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11E9" w:rsidRPr="00420079">
        <w:rPr>
          <w:rFonts w:ascii="Times New Roman" w:hAnsi="Times New Roman"/>
          <w:sz w:val="24"/>
          <w:szCs w:val="24"/>
          <w:lang w:val="ru-RU"/>
        </w:rPr>
        <w:t xml:space="preserve">от </w:t>
      </w:r>
      <w:proofErr w:type="spellStart"/>
      <w:r w:rsidR="001911E9" w:rsidRPr="00420079">
        <w:rPr>
          <w:rFonts w:ascii="Times New Roman" w:hAnsi="Times New Roman"/>
          <w:sz w:val="24"/>
          <w:szCs w:val="24"/>
          <w:lang w:val="ru-RU"/>
        </w:rPr>
        <w:t>възложителя</w:t>
      </w:r>
      <w:proofErr w:type="spellEnd"/>
      <w:r w:rsidR="001911E9" w:rsidRPr="00420079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="001911E9" w:rsidRPr="00420079">
        <w:rPr>
          <w:rFonts w:ascii="Times New Roman" w:hAnsi="Times New Roman"/>
          <w:sz w:val="24"/>
          <w:szCs w:val="24"/>
          <w:lang w:val="ru-RU"/>
        </w:rPr>
        <w:t>съответната</w:t>
      </w:r>
      <w:proofErr w:type="spellEnd"/>
      <w:r w:rsidR="001911E9" w:rsidRPr="00420079">
        <w:rPr>
          <w:rFonts w:ascii="Times New Roman" w:hAnsi="Times New Roman"/>
          <w:sz w:val="24"/>
          <w:szCs w:val="24"/>
          <w:lang w:val="ru-RU"/>
        </w:rPr>
        <w:t xml:space="preserve"> заявка</w:t>
      </w:r>
      <w:r w:rsidR="00831AA6" w:rsidRPr="00831AA6">
        <w:rPr>
          <w:rFonts w:ascii="Times New Roman" w:hAnsi="Times New Roman"/>
          <w:sz w:val="24"/>
          <w:szCs w:val="24"/>
        </w:rPr>
        <w:t>;</w:t>
      </w:r>
    </w:p>
    <w:p w14:paraId="245F0E90" w14:textId="025EBCE0" w:rsidR="00D11767" w:rsidRPr="00831AA6" w:rsidRDefault="00D11767" w:rsidP="00D11767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1AA6">
        <w:rPr>
          <w:rFonts w:ascii="Times New Roman" w:hAnsi="Times New Roman"/>
          <w:sz w:val="24"/>
          <w:szCs w:val="24"/>
        </w:rPr>
        <w:t>3.4. извършваме контрол за съответствие на монетните заготовки, предоставени от възложителя, с контролните параметри за съответния вид монетни заготовки, посочени в Приложение № 1 по ОП № 1, и да уведомява писмено възложителя за отклонения в качеството и количеството на монетните заготовки, като оформяме писмено основанията за рекламации и връщаме монетните заготовки, подлежащи на рекламация до склада на възложителя, посочен в т. 3.2;</w:t>
      </w:r>
    </w:p>
    <w:p w14:paraId="6DBE8340" w14:textId="77777777" w:rsidR="00831AA6" w:rsidRDefault="00D11767" w:rsidP="00831AA6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1AA6">
        <w:rPr>
          <w:rFonts w:ascii="Times New Roman" w:hAnsi="Times New Roman"/>
          <w:sz w:val="24"/>
          <w:szCs w:val="24"/>
        </w:rPr>
        <w:t xml:space="preserve">3.5. </w:t>
      </w:r>
      <w:r w:rsidR="00831AA6" w:rsidRPr="00831AA6">
        <w:rPr>
          <w:rFonts w:ascii="Times New Roman" w:hAnsi="Times New Roman"/>
          <w:sz w:val="24"/>
          <w:szCs w:val="24"/>
        </w:rPr>
        <w:t>опаковаме произведените разменни монети в опаковки съгласно разпоредбите на проекта на договора по обособена позиция № 1, неразделна част от документацията на поръчката;</w:t>
      </w:r>
    </w:p>
    <w:p w14:paraId="40BE1F64" w14:textId="77921169" w:rsidR="00B76648" w:rsidRPr="00B76648" w:rsidRDefault="00B76648" w:rsidP="00831AA6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6648">
        <w:rPr>
          <w:rFonts w:ascii="Times New Roman" w:hAnsi="Times New Roman"/>
          <w:sz w:val="24"/>
          <w:szCs w:val="24"/>
        </w:rPr>
        <w:t xml:space="preserve">3.6. </w:t>
      </w:r>
      <w:r w:rsidRPr="001029D9">
        <w:rPr>
          <w:rFonts w:ascii="Times New Roman" w:hAnsi="Times New Roman"/>
          <w:sz w:val="24"/>
          <w:szCs w:val="24"/>
        </w:rPr>
        <w:t>застрахова</w:t>
      </w:r>
      <w:r>
        <w:rPr>
          <w:rFonts w:ascii="Times New Roman" w:hAnsi="Times New Roman"/>
          <w:sz w:val="24"/>
          <w:szCs w:val="24"/>
        </w:rPr>
        <w:t>ме</w:t>
      </w:r>
      <w:r w:rsidRPr="001029D9">
        <w:rPr>
          <w:rFonts w:ascii="Times New Roman" w:hAnsi="Times New Roman"/>
          <w:sz w:val="24"/>
          <w:szCs w:val="24"/>
        </w:rPr>
        <w:t xml:space="preserve"> в полза на възложителя</w:t>
      </w:r>
      <w:r w:rsidRPr="00B76648">
        <w:rPr>
          <w:rFonts w:ascii="Times New Roman" w:hAnsi="Times New Roman"/>
          <w:sz w:val="24"/>
          <w:szCs w:val="24"/>
        </w:rPr>
        <w:t xml:space="preserve"> </w:t>
      </w:r>
      <w:r w:rsidRPr="00F2643B">
        <w:rPr>
          <w:rFonts w:ascii="Times New Roman" w:hAnsi="Times New Roman"/>
          <w:sz w:val="24"/>
          <w:szCs w:val="24"/>
        </w:rPr>
        <w:t xml:space="preserve">съответна доставка на разменни монети </w:t>
      </w:r>
      <w:r w:rsidRPr="00AB503F">
        <w:rPr>
          <w:rFonts w:ascii="Times New Roman" w:hAnsi="Times New Roman"/>
          <w:sz w:val="24"/>
          <w:szCs w:val="24"/>
        </w:rPr>
        <w:t>при извършване на транспортирането</w:t>
      </w:r>
      <w:r>
        <w:rPr>
          <w:rFonts w:ascii="Times New Roman" w:hAnsi="Times New Roman"/>
          <w:sz w:val="24"/>
          <w:szCs w:val="24"/>
        </w:rPr>
        <w:t xml:space="preserve"> й</w:t>
      </w:r>
      <w:r w:rsidRPr="00AB503F">
        <w:rPr>
          <w:rFonts w:ascii="Times New Roman" w:hAnsi="Times New Roman"/>
          <w:sz w:val="24"/>
          <w:szCs w:val="24"/>
        </w:rPr>
        <w:t>, като стойността на</w:t>
      </w:r>
      <w:r w:rsidR="002450AA">
        <w:rPr>
          <w:rFonts w:ascii="Times New Roman" w:hAnsi="Times New Roman"/>
          <w:sz w:val="24"/>
          <w:szCs w:val="24"/>
        </w:rPr>
        <w:t xml:space="preserve"> застрахователната сума по</w:t>
      </w:r>
      <w:r w:rsidRPr="00AB503F">
        <w:rPr>
          <w:rFonts w:ascii="Times New Roman" w:hAnsi="Times New Roman"/>
          <w:sz w:val="24"/>
          <w:szCs w:val="24"/>
        </w:rPr>
        <w:t xml:space="preserve"> застрахователната полица </w:t>
      </w:r>
      <w:r>
        <w:rPr>
          <w:rFonts w:ascii="Times New Roman" w:hAnsi="Times New Roman"/>
          <w:sz w:val="24"/>
          <w:szCs w:val="24"/>
        </w:rPr>
        <w:t>ще</w:t>
      </w:r>
      <w:r w:rsidRPr="00AB503F">
        <w:rPr>
          <w:rFonts w:ascii="Times New Roman" w:hAnsi="Times New Roman"/>
          <w:sz w:val="24"/>
          <w:szCs w:val="24"/>
        </w:rPr>
        <w:t xml:space="preserve"> покрива цената за производство на доставяното </w:t>
      </w:r>
      <w:r w:rsidRPr="00AB503F">
        <w:rPr>
          <w:rFonts w:ascii="Times New Roman" w:hAnsi="Times New Roman"/>
          <w:sz w:val="24"/>
          <w:szCs w:val="24"/>
        </w:rPr>
        <w:lastRenderedPageBreak/>
        <w:t>количество монети и стойността на монетните заготовки, използвани за тяхното производство;</w:t>
      </w:r>
    </w:p>
    <w:p w14:paraId="58C723F5" w14:textId="078085EA" w:rsidR="00831AA6" w:rsidRPr="00831AA6" w:rsidRDefault="00831AA6" w:rsidP="00831AA6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1AA6">
        <w:rPr>
          <w:rFonts w:ascii="Times New Roman" w:hAnsi="Times New Roman"/>
          <w:sz w:val="24"/>
          <w:szCs w:val="24"/>
        </w:rPr>
        <w:t>3.</w:t>
      </w:r>
      <w:r w:rsidR="00B76648">
        <w:rPr>
          <w:rFonts w:ascii="Times New Roman" w:hAnsi="Times New Roman"/>
          <w:sz w:val="24"/>
          <w:szCs w:val="24"/>
        </w:rPr>
        <w:t>7</w:t>
      </w:r>
      <w:r w:rsidRPr="00831AA6">
        <w:rPr>
          <w:rFonts w:ascii="Times New Roman" w:hAnsi="Times New Roman"/>
          <w:sz w:val="24"/>
          <w:szCs w:val="24"/>
        </w:rPr>
        <w:t>. приемаме рекламации на произведени и доставени разменни монети по реда и в сроковете, регламентиран в проекта на договор по обособена позиция № 1, неразделна част от документацията на поръчката;</w:t>
      </w:r>
    </w:p>
    <w:p w14:paraId="6ABB45AB" w14:textId="689E1FC0" w:rsidR="00831AA6" w:rsidRPr="00831AA6" w:rsidRDefault="00831AA6" w:rsidP="00831AA6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1AA6">
        <w:rPr>
          <w:rFonts w:ascii="Times New Roman" w:hAnsi="Times New Roman"/>
          <w:sz w:val="24"/>
          <w:szCs w:val="24"/>
        </w:rPr>
        <w:t>3.</w:t>
      </w:r>
      <w:r w:rsidR="00B76648">
        <w:rPr>
          <w:rFonts w:ascii="Times New Roman" w:hAnsi="Times New Roman"/>
          <w:sz w:val="24"/>
          <w:szCs w:val="24"/>
        </w:rPr>
        <w:t>8</w:t>
      </w:r>
      <w:r w:rsidRPr="00831AA6">
        <w:rPr>
          <w:rFonts w:ascii="Times New Roman" w:hAnsi="Times New Roman"/>
          <w:sz w:val="24"/>
          <w:szCs w:val="24"/>
        </w:rPr>
        <w:t>. осъществяваме 100% контрол на качеството на произведените разменни монети за всеки номинал;</w:t>
      </w:r>
    </w:p>
    <w:p w14:paraId="2D6C9EE4" w14:textId="1534ECFF" w:rsidR="00831AA6" w:rsidRPr="00831AA6" w:rsidRDefault="00831AA6" w:rsidP="00831AA6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1AA6">
        <w:rPr>
          <w:rFonts w:ascii="Times New Roman" w:hAnsi="Times New Roman"/>
          <w:sz w:val="24"/>
          <w:szCs w:val="24"/>
        </w:rPr>
        <w:t>3.</w:t>
      </w:r>
      <w:r w:rsidR="00B76648">
        <w:rPr>
          <w:rFonts w:ascii="Times New Roman" w:hAnsi="Times New Roman"/>
          <w:sz w:val="24"/>
          <w:szCs w:val="24"/>
        </w:rPr>
        <w:t>9</w:t>
      </w:r>
      <w:r w:rsidRPr="00831AA6">
        <w:rPr>
          <w:rFonts w:ascii="Times New Roman" w:hAnsi="Times New Roman"/>
          <w:sz w:val="24"/>
          <w:szCs w:val="24"/>
        </w:rPr>
        <w:t xml:space="preserve">. извършваме, за наша сметка, унищожаването на брака монетни заготовки, технологичния брак разменни монети, неодобрените монети-„образец“, негодните инструменти, съгласно разпоредбите на проекта на договор по обособена позиция № 1, неразделна част от документацията на поръчката. </w:t>
      </w:r>
    </w:p>
    <w:p w14:paraId="3B186EA4" w14:textId="5BBE8E0C" w:rsidR="00824BC6" w:rsidRPr="00831AA6" w:rsidRDefault="00831AA6" w:rsidP="00072E24">
      <w:pPr>
        <w:pStyle w:val="ListParagraph"/>
        <w:tabs>
          <w:tab w:val="left" w:pos="0"/>
          <w:tab w:val="left" w:pos="720"/>
        </w:tabs>
        <w:spacing w:line="360" w:lineRule="auto"/>
        <w:ind w:left="0"/>
        <w:jc w:val="both"/>
        <w:rPr>
          <w:sz w:val="24"/>
          <w:szCs w:val="24"/>
        </w:rPr>
      </w:pPr>
      <w:r w:rsidRPr="00831AA6">
        <w:rPr>
          <w:rStyle w:val="Strong"/>
          <w:b w:val="0"/>
          <w:bCs/>
          <w:sz w:val="24"/>
          <w:szCs w:val="24"/>
        </w:rPr>
        <w:tab/>
      </w:r>
      <w:r w:rsidR="00824BC6" w:rsidRPr="00831AA6">
        <w:rPr>
          <w:rStyle w:val="Strong"/>
          <w:b w:val="0"/>
          <w:bCs/>
          <w:sz w:val="24"/>
          <w:szCs w:val="24"/>
        </w:rPr>
        <w:t xml:space="preserve">4. </w:t>
      </w:r>
      <w:r w:rsidR="00824BC6" w:rsidRPr="00831AA6">
        <w:rPr>
          <w:sz w:val="24"/>
          <w:szCs w:val="24"/>
        </w:rPr>
        <w:t xml:space="preserve">В случай че бъдем определени за изпълнител на поръчката, сме съгласни да представим гаранция за изпълнението на поръчката в </w:t>
      </w:r>
      <w:proofErr w:type="spellStart"/>
      <w:r w:rsidR="00824BC6" w:rsidRPr="00831AA6">
        <w:rPr>
          <w:sz w:val="24"/>
          <w:szCs w:val="24"/>
        </w:rPr>
        <w:t>законоустановената</w:t>
      </w:r>
      <w:proofErr w:type="spellEnd"/>
      <w:r w:rsidR="00824BC6" w:rsidRPr="00831AA6">
        <w:rPr>
          <w:sz w:val="24"/>
          <w:szCs w:val="24"/>
        </w:rPr>
        <w:t xml:space="preserve"> форма, в размер на </w:t>
      </w:r>
      <w:r w:rsidR="00354E38">
        <w:rPr>
          <w:sz w:val="24"/>
          <w:szCs w:val="24"/>
        </w:rPr>
        <w:t>706 300 (седемстотин и шест хиляди и триста)</w:t>
      </w:r>
      <w:r w:rsidR="00354E38" w:rsidRPr="00831AA6">
        <w:rPr>
          <w:sz w:val="24"/>
          <w:szCs w:val="24"/>
          <w:lang w:val="ru-RU"/>
        </w:rPr>
        <w:t xml:space="preserve"> </w:t>
      </w:r>
      <w:r w:rsidR="00824BC6" w:rsidRPr="00831AA6">
        <w:rPr>
          <w:sz w:val="24"/>
          <w:szCs w:val="24"/>
          <w:lang w:val="ru-RU"/>
        </w:rPr>
        <w:t xml:space="preserve">лева </w:t>
      </w:r>
      <w:r w:rsidR="00824BC6" w:rsidRPr="00831AA6">
        <w:rPr>
          <w:sz w:val="24"/>
          <w:szCs w:val="24"/>
        </w:rPr>
        <w:t>без ДДС</w:t>
      </w:r>
      <w:r w:rsidR="003E716D" w:rsidRPr="00831AA6">
        <w:rPr>
          <w:sz w:val="24"/>
          <w:szCs w:val="24"/>
        </w:rPr>
        <w:t xml:space="preserve">, представляваща </w:t>
      </w:r>
      <w:r w:rsidR="00824BC6" w:rsidRPr="00831AA6">
        <w:rPr>
          <w:sz w:val="24"/>
          <w:szCs w:val="24"/>
        </w:rPr>
        <w:t xml:space="preserve">5 % от прогнозната стойност </w:t>
      </w:r>
      <w:r w:rsidR="003E716D" w:rsidRPr="00831AA6">
        <w:rPr>
          <w:sz w:val="24"/>
          <w:szCs w:val="24"/>
        </w:rPr>
        <w:t>на обособена позиция № 1</w:t>
      </w:r>
      <w:r w:rsidR="002F1558" w:rsidRPr="00831AA6">
        <w:rPr>
          <w:sz w:val="24"/>
          <w:szCs w:val="24"/>
          <w:lang w:val="en-US"/>
        </w:rPr>
        <w:t xml:space="preserve"> </w:t>
      </w:r>
      <w:r w:rsidR="003E716D" w:rsidRPr="00831AA6">
        <w:rPr>
          <w:sz w:val="24"/>
          <w:szCs w:val="24"/>
        </w:rPr>
        <w:t xml:space="preserve">на </w:t>
      </w:r>
      <w:r w:rsidR="00824BC6" w:rsidRPr="00831AA6">
        <w:rPr>
          <w:sz w:val="24"/>
          <w:szCs w:val="24"/>
        </w:rPr>
        <w:t>поръчката.</w:t>
      </w:r>
    </w:p>
    <w:p w14:paraId="33594CF1" w14:textId="77777777" w:rsidR="00824BC6" w:rsidRPr="00831AA6" w:rsidRDefault="00824BC6" w:rsidP="00072E24">
      <w:pPr>
        <w:numPr>
          <w:ilvl w:val="0"/>
          <w:numId w:val="21"/>
        </w:numPr>
        <w:tabs>
          <w:tab w:val="left" w:pos="0"/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31AA6">
        <w:rPr>
          <w:rFonts w:ascii="Times New Roman" w:hAnsi="Times New Roman"/>
          <w:sz w:val="24"/>
          <w:szCs w:val="24"/>
        </w:rPr>
        <w:t>Съгласни сме гаранцията да бъде освободена след приключването на изпълнението на договора, съгласно уговорените в него условия.</w:t>
      </w:r>
    </w:p>
    <w:p w14:paraId="03E97858" w14:textId="77777777" w:rsidR="00824BC6" w:rsidRPr="00831AA6" w:rsidRDefault="00824BC6" w:rsidP="00072E24">
      <w:pPr>
        <w:numPr>
          <w:ilvl w:val="0"/>
          <w:numId w:val="21"/>
        </w:numPr>
        <w:tabs>
          <w:tab w:val="left" w:pos="0"/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31AA6">
        <w:rPr>
          <w:rFonts w:ascii="Times New Roman" w:hAnsi="Times New Roman"/>
          <w:sz w:val="24"/>
          <w:szCs w:val="24"/>
        </w:rPr>
        <w:t>В случай че бъдем избрани за изпълнител се задължаваме и да:</w:t>
      </w:r>
    </w:p>
    <w:p w14:paraId="2EBA83B0" w14:textId="77777777" w:rsidR="00824BC6" w:rsidRPr="00831AA6" w:rsidRDefault="00824BC6" w:rsidP="002C5F3F">
      <w:pPr>
        <w:pStyle w:val="ListParagraph"/>
        <w:shd w:val="clear" w:color="auto" w:fill="FFFFFF"/>
        <w:tabs>
          <w:tab w:val="left" w:pos="709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831AA6">
        <w:rPr>
          <w:sz w:val="24"/>
          <w:szCs w:val="24"/>
        </w:rPr>
        <w:t>6.1.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договора;</w:t>
      </w:r>
    </w:p>
    <w:p w14:paraId="445AC7DC" w14:textId="77777777" w:rsidR="00824BC6" w:rsidRPr="00831AA6" w:rsidRDefault="00824BC6" w:rsidP="002C5F3F">
      <w:pPr>
        <w:pStyle w:val="ListParagraph"/>
        <w:widowControl/>
        <w:tabs>
          <w:tab w:val="left" w:pos="72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831AA6">
        <w:rPr>
          <w:sz w:val="24"/>
          <w:szCs w:val="24"/>
        </w:rPr>
        <w:t>6.2. не предоставяме документи и информация на трети лица относно изпълнението на поръчката, както и да не използвам информация, станала ми известна при изпълнение на задълженията ми по договора;</w:t>
      </w:r>
    </w:p>
    <w:p w14:paraId="72032B21" w14:textId="77777777" w:rsidR="00824BC6" w:rsidRPr="00831AA6" w:rsidRDefault="00824BC6" w:rsidP="002C5F3F">
      <w:pPr>
        <w:pStyle w:val="ListParagraph"/>
        <w:tabs>
          <w:tab w:val="left" w:pos="142"/>
          <w:tab w:val="left" w:pos="284"/>
          <w:tab w:val="left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831AA6">
        <w:rPr>
          <w:sz w:val="24"/>
          <w:szCs w:val="24"/>
        </w:rPr>
        <w:t>7. Уведомяването на нас ще се извършва писмено факс: ......................; електронна поща: ................ или с препоръчано писмо на адрес: .....................................</w:t>
      </w:r>
    </w:p>
    <w:p w14:paraId="7E9A7F5B" w14:textId="77777777" w:rsidR="00824BC6" w:rsidRPr="00831AA6" w:rsidRDefault="00824BC6" w:rsidP="002C5F3F">
      <w:pPr>
        <w:pStyle w:val="ListParagraph"/>
        <w:shd w:val="clear" w:color="auto" w:fill="FFFFFF"/>
        <w:tabs>
          <w:tab w:val="left" w:pos="720"/>
        </w:tabs>
        <w:spacing w:line="360" w:lineRule="auto"/>
        <w:ind w:left="0"/>
        <w:jc w:val="both"/>
        <w:rPr>
          <w:b/>
          <w:sz w:val="24"/>
          <w:szCs w:val="24"/>
        </w:rPr>
      </w:pPr>
      <w:r w:rsidRPr="00831AA6">
        <w:rPr>
          <w:sz w:val="24"/>
          <w:szCs w:val="24"/>
        </w:rPr>
        <w:tab/>
        <w:t>8. Определяме следните служители за контакти:</w:t>
      </w:r>
    </w:p>
    <w:p w14:paraId="0814B555" w14:textId="77777777" w:rsidR="00824BC6" w:rsidRPr="00831AA6" w:rsidRDefault="00824BC6" w:rsidP="0022647D">
      <w:pPr>
        <w:pStyle w:val="ListParagraph"/>
        <w:shd w:val="clear" w:color="auto" w:fill="FFFFFF"/>
        <w:tabs>
          <w:tab w:val="left" w:pos="709"/>
        </w:tabs>
        <w:spacing w:line="360" w:lineRule="auto"/>
        <w:ind w:left="0"/>
        <w:jc w:val="both"/>
        <w:rPr>
          <w:sz w:val="24"/>
          <w:szCs w:val="24"/>
        </w:rPr>
      </w:pPr>
      <w:r w:rsidRPr="00831AA6">
        <w:rPr>
          <w:sz w:val="24"/>
          <w:szCs w:val="24"/>
        </w:rPr>
        <w:tab/>
        <w:t>Име:……………………………………………………………………………………</w:t>
      </w:r>
    </w:p>
    <w:p w14:paraId="1D7D2751" w14:textId="77777777" w:rsidR="00824BC6" w:rsidRPr="00831AA6" w:rsidRDefault="00824BC6" w:rsidP="0022647D">
      <w:pPr>
        <w:pStyle w:val="ListParagraph"/>
        <w:shd w:val="clear" w:color="auto" w:fill="FFFFFF"/>
        <w:tabs>
          <w:tab w:val="left" w:pos="709"/>
        </w:tabs>
        <w:spacing w:line="360" w:lineRule="auto"/>
        <w:ind w:left="0"/>
        <w:jc w:val="both"/>
        <w:rPr>
          <w:sz w:val="24"/>
          <w:szCs w:val="24"/>
        </w:rPr>
      </w:pPr>
      <w:r w:rsidRPr="00831AA6">
        <w:rPr>
          <w:sz w:val="24"/>
          <w:szCs w:val="24"/>
        </w:rPr>
        <w:tab/>
        <w:t>Тел:......................................факс:......................................e-mail: ...............................</w:t>
      </w:r>
    </w:p>
    <w:p w14:paraId="3036CDB8" w14:textId="3784CF00" w:rsidR="00FF1992" w:rsidRPr="00831AA6" w:rsidRDefault="00824BC6" w:rsidP="002C5F3F">
      <w:pPr>
        <w:pStyle w:val="ListParagraph"/>
        <w:shd w:val="clear" w:color="auto" w:fill="FFFFFF"/>
        <w:tabs>
          <w:tab w:val="left" w:pos="720"/>
        </w:tabs>
        <w:spacing w:line="360" w:lineRule="auto"/>
        <w:ind w:left="0"/>
        <w:jc w:val="both"/>
        <w:rPr>
          <w:sz w:val="24"/>
          <w:szCs w:val="24"/>
        </w:rPr>
      </w:pPr>
      <w:r w:rsidRPr="00831AA6">
        <w:rPr>
          <w:sz w:val="24"/>
          <w:szCs w:val="24"/>
        </w:rPr>
        <w:tab/>
        <w:t>9. Представяме всички изискуеми от възложителя документи - подписани и подпечатани.</w:t>
      </w:r>
    </w:p>
    <w:p w14:paraId="4B9A0EF9" w14:textId="2427AA24" w:rsidR="00824BC6" w:rsidRDefault="00FF1992" w:rsidP="00F82CAE">
      <w:pPr>
        <w:pStyle w:val="ListParagraph"/>
        <w:shd w:val="clear" w:color="auto" w:fill="FFFFFF"/>
        <w:tabs>
          <w:tab w:val="left" w:pos="720"/>
        </w:tabs>
        <w:spacing w:line="360" w:lineRule="auto"/>
        <w:ind w:left="0"/>
        <w:jc w:val="both"/>
        <w:rPr>
          <w:sz w:val="24"/>
          <w:szCs w:val="24"/>
        </w:rPr>
      </w:pPr>
      <w:r>
        <w:tab/>
      </w:r>
      <w:r w:rsidRPr="00F82CAE">
        <w:rPr>
          <w:sz w:val="24"/>
          <w:szCs w:val="24"/>
        </w:rPr>
        <w:t xml:space="preserve">10. Изпращането на заявката по чл. 3, ал. 1 </w:t>
      </w:r>
      <w:r>
        <w:rPr>
          <w:sz w:val="24"/>
          <w:szCs w:val="24"/>
        </w:rPr>
        <w:t xml:space="preserve">от проекта на договор </w:t>
      </w:r>
      <w:r w:rsidRPr="00F82CAE">
        <w:rPr>
          <w:sz w:val="24"/>
          <w:szCs w:val="24"/>
        </w:rPr>
        <w:t xml:space="preserve">да се извършва по факс, а сканирани копия се изпращат по електронна поща, както следва: </w:t>
      </w:r>
      <w:r w:rsidRPr="00F82CAE">
        <w:rPr>
          <w:sz w:val="24"/>
          <w:szCs w:val="24"/>
        </w:rPr>
        <w:lastRenderedPageBreak/>
        <w:t>факс: ………. и на ел. поща: ………………………..</w:t>
      </w:r>
    </w:p>
    <w:p w14:paraId="3381BFE8" w14:textId="1A1E6E7A" w:rsidR="00FF1992" w:rsidRPr="003C147E" w:rsidRDefault="00FF1992" w:rsidP="00FF1992">
      <w:pPr>
        <w:pStyle w:val="ListParagraph"/>
        <w:shd w:val="clear" w:color="auto" w:fill="FFFFFF"/>
        <w:tabs>
          <w:tab w:val="left" w:pos="720"/>
        </w:tabs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11. </w:t>
      </w:r>
      <w:r w:rsidRPr="003C147E">
        <w:rPr>
          <w:sz w:val="24"/>
          <w:szCs w:val="24"/>
        </w:rPr>
        <w:t xml:space="preserve">Изпращането на заявката по чл. </w:t>
      </w:r>
      <w:r>
        <w:rPr>
          <w:sz w:val="24"/>
          <w:szCs w:val="24"/>
        </w:rPr>
        <w:t>27</w:t>
      </w:r>
      <w:r w:rsidRPr="003C147E">
        <w:rPr>
          <w:sz w:val="24"/>
          <w:szCs w:val="24"/>
        </w:rPr>
        <w:t xml:space="preserve">, ал. </w:t>
      </w:r>
      <w:r>
        <w:rPr>
          <w:sz w:val="24"/>
          <w:szCs w:val="24"/>
        </w:rPr>
        <w:t>2</w:t>
      </w:r>
      <w:r w:rsidRPr="003C14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проекта на договор </w:t>
      </w:r>
      <w:r w:rsidRPr="003C147E">
        <w:rPr>
          <w:sz w:val="24"/>
          <w:szCs w:val="24"/>
        </w:rPr>
        <w:t>да се извършва по факс, а сканирани копия се изпращат по електронна поща, както следва: факс: ………. и на ел. поща: ………………………..</w:t>
      </w:r>
    </w:p>
    <w:p w14:paraId="268E75D9" w14:textId="71A5D41D" w:rsidR="00FF1992" w:rsidRPr="00F82CAE" w:rsidRDefault="00FF1992" w:rsidP="00F82CAE">
      <w:pPr>
        <w:pStyle w:val="ListParagraph"/>
        <w:shd w:val="clear" w:color="auto" w:fill="FFFFFF"/>
        <w:tabs>
          <w:tab w:val="left" w:pos="720"/>
        </w:tabs>
        <w:spacing w:line="360" w:lineRule="auto"/>
        <w:ind w:left="0"/>
        <w:jc w:val="both"/>
        <w:rPr>
          <w:sz w:val="24"/>
          <w:szCs w:val="24"/>
        </w:rPr>
      </w:pPr>
    </w:p>
    <w:p w14:paraId="703D4F34" w14:textId="77777777" w:rsidR="00FB437C" w:rsidRDefault="00824BC6" w:rsidP="00072E24">
      <w:pPr>
        <w:pStyle w:val="ListParagraph"/>
        <w:tabs>
          <w:tab w:val="left" w:pos="142"/>
          <w:tab w:val="left" w:pos="284"/>
        </w:tabs>
        <w:spacing w:line="360" w:lineRule="auto"/>
        <w:ind w:left="0" w:firstLine="720"/>
        <w:jc w:val="both"/>
        <w:rPr>
          <w:rFonts w:eastAsia="Times New Roman"/>
          <w:b/>
          <w:sz w:val="24"/>
          <w:szCs w:val="24"/>
          <w:u w:val="single"/>
          <w:lang w:val="en-US"/>
        </w:rPr>
      </w:pPr>
      <w:r w:rsidRPr="00072E24">
        <w:rPr>
          <w:b/>
          <w:sz w:val="24"/>
          <w:szCs w:val="24"/>
        </w:rPr>
        <w:t>ІІ.</w:t>
      </w:r>
      <w:r>
        <w:rPr>
          <w:sz w:val="24"/>
          <w:szCs w:val="24"/>
        </w:rPr>
        <w:t xml:space="preserve"> </w:t>
      </w:r>
      <w:r w:rsidR="00FB437C" w:rsidRPr="00883CFA">
        <w:rPr>
          <w:rFonts w:eastAsia="Times New Roman"/>
          <w:b/>
          <w:sz w:val="24"/>
          <w:szCs w:val="24"/>
          <w:u w:val="single"/>
        </w:rPr>
        <w:t xml:space="preserve">СРОКОВЕ ЗА ИЗПЪЛНЕНИЕ И </w:t>
      </w:r>
      <w:r w:rsidR="00FB437C">
        <w:rPr>
          <w:rFonts w:eastAsia="Times New Roman"/>
          <w:b/>
          <w:sz w:val="24"/>
          <w:szCs w:val="24"/>
          <w:u w:val="single"/>
        </w:rPr>
        <w:t>СРОК ЗА РЕКЛАМАЦИЯ</w:t>
      </w:r>
      <w:r w:rsidR="00FB437C">
        <w:rPr>
          <w:rFonts w:eastAsia="Times New Roman"/>
          <w:b/>
          <w:sz w:val="24"/>
          <w:szCs w:val="24"/>
          <w:u w:val="single"/>
          <w:lang w:val="en-US"/>
        </w:rPr>
        <w:t>:</w:t>
      </w:r>
    </w:p>
    <w:p w14:paraId="7B147B8B" w14:textId="77777777" w:rsidR="00FB437C" w:rsidRPr="00072E24" w:rsidRDefault="00FB437C" w:rsidP="00FB437C">
      <w:pPr>
        <w:pStyle w:val="ListParagraph"/>
        <w:numPr>
          <w:ilvl w:val="0"/>
          <w:numId w:val="29"/>
        </w:numPr>
        <w:tabs>
          <w:tab w:val="left" w:pos="0"/>
        </w:tabs>
        <w:spacing w:line="360" w:lineRule="auto"/>
        <w:jc w:val="both"/>
        <w:rPr>
          <w:b/>
          <w:sz w:val="24"/>
          <w:szCs w:val="24"/>
          <w:u w:val="single"/>
          <w:lang w:val="ru-RU"/>
        </w:rPr>
      </w:pPr>
      <w:r>
        <w:rPr>
          <w:rFonts w:eastAsia="Times New Roman"/>
          <w:sz w:val="24"/>
          <w:szCs w:val="24"/>
        </w:rPr>
        <w:t>В</w:t>
      </w:r>
      <w:r w:rsidRPr="00883CFA">
        <w:rPr>
          <w:rFonts w:eastAsia="Times New Roman"/>
          <w:sz w:val="24"/>
          <w:szCs w:val="24"/>
        </w:rPr>
        <w:t xml:space="preserve"> случай че бъдем избрани за изпълнител се задължаваме</w:t>
      </w:r>
      <w:r>
        <w:rPr>
          <w:rFonts w:eastAsia="Times New Roman"/>
          <w:sz w:val="24"/>
          <w:szCs w:val="24"/>
        </w:rPr>
        <w:t xml:space="preserve"> да:</w:t>
      </w:r>
    </w:p>
    <w:p w14:paraId="5BD474DC" w14:textId="77777777" w:rsidR="00BA10E1" w:rsidRPr="009B77B1" w:rsidRDefault="00FB437C" w:rsidP="00FB437C">
      <w:pPr>
        <w:pStyle w:val="ListParagraph"/>
        <w:tabs>
          <w:tab w:val="left" w:pos="142"/>
          <w:tab w:val="left" w:pos="284"/>
        </w:tabs>
        <w:spacing w:line="360" w:lineRule="auto"/>
        <w:ind w:left="0" w:firstLine="720"/>
        <w:jc w:val="both"/>
        <w:rPr>
          <w:b/>
          <w:i/>
          <w:sz w:val="24"/>
          <w:szCs w:val="24"/>
        </w:rPr>
      </w:pPr>
      <w:r w:rsidRPr="00FB437C">
        <w:rPr>
          <w:sz w:val="24"/>
          <w:szCs w:val="24"/>
        </w:rPr>
        <w:t>1.</w:t>
      </w:r>
      <w:proofErr w:type="spellStart"/>
      <w:r w:rsidRPr="007F42B9">
        <w:rPr>
          <w:sz w:val="24"/>
          <w:szCs w:val="24"/>
        </w:rPr>
        <w:t>1</w:t>
      </w:r>
      <w:proofErr w:type="spellEnd"/>
      <w:r w:rsidRPr="007F42B9">
        <w:rPr>
          <w:sz w:val="24"/>
          <w:szCs w:val="24"/>
        </w:rPr>
        <w:t>.</w:t>
      </w:r>
      <w:r w:rsidR="009A4913" w:rsidRPr="007F42B9">
        <w:rPr>
          <w:sz w:val="24"/>
          <w:szCs w:val="24"/>
        </w:rPr>
        <w:t xml:space="preserve"> </w:t>
      </w:r>
      <w:r w:rsidR="00BA10E1" w:rsidRPr="007F42B9">
        <w:rPr>
          <w:sz w:val="24"/>
          <w:szCs w:val="24"/>
        </w:rPr>
        <w:t>изпълн</w:t>
      </w:r>
      <w:r w:rsidR="009A4913" w:rsidRPr="007F42B9">
        <w:rPr>
          <w:sz w:val="24"/>
          <w:szCs w:val="24"/>
        </w:rPr>
        <w:t>и</w:t>
      </w:r>
      <w:r w:rsidR="00BA10E1" w:rsidRPr="007F42B9">
        <w:rPr>
          <w:sz w:val="24"/>
          <w:szCs w:val="24"/>
        </w:rPr>
        <w:t xml:space="preserve">м всяка конкретна заявка за производство на разменни монети </w:t>
      </w:r>
      <w:r w:rsidR="00BA10E1" w:rsidRPr="009B77B1">
        <w:rPr>
          <w:b/>
          <w:i/>
          <w:sz w:val="24"/>
          <w:szCs w:val="24"/>
        </w:rPr>
        <w:t>в срок:</w:t>
      </w:r>
    </w:p>
    <w:p w14:paraId="00941563" w14:textId="77777777" w:rsidR="00705E80" w:rsidRDefault="00BA10E1">
      <w:pPr>
        <w:pStyle w:val="ListParagraph"/>
        <w:tabs>
          <w:tab w:val="left" w:pos="0"/>
          <w:tab w:val="left" w:pos="720"/>
          <w:tab w:val="left" w:pos="1080"/>
        </w:tabs>
        <w:spacing w:line="360" w:lineRule="auto"/>
        <w:ind w:left="0"/>
        <w:jc w:val="both"/>
        <w:rPr>
          <w:sz w:val="24"/>
          <w:szCs w:val="24"/>
        </w:rPr>
      </w:pPr>
      <w:r w:rsidRPr="009B77B1">
        <w:rPr>
          <w:b/>
          <w:i/>
          <w:sz w:val="24"/>
          <w:szCs w:val="24"/>
        </w:rPr>
        <w:tab/>
        <w:t xml:space="preserve"> </w:t>
      </w:r>
      <w:r w:rsidR="005D0F65" w:rsidRPr="009B77B1">
        <w:rPr>
          <w:b/>
          <w:i/>
          <w:sz w:val="24"/>
          <w:szCs w:val="24"/>
        </w:rPr>
        <w:t>- до 1 (един) месец</w:t>
      </w:r>
      <w:r w:rsidR="005D0F65">
        <w:rPr>
          <w:sz w:val="24"/>
          <w:szCs w:val="24"/>
        </w:rPr>
        <w:t xml:space="preserve"> при общо заявено количество до 20 </w:t>
      </w:r>
      <w:r w:rsidR="005D0F65">
        <w:rPr>
          <w:sz w:val="24"/>
          <w:szCs w:val="24"/>
          <w:lang w:val="en-US"/>
        </w:rPr>
        <w:t>(д</w:t>
      </w:r>
      <w:proofErr w:type="spellStart"/>
      <w:r w:rsidR="005D0F65">
        <w:rPr>
          <w:sz w:val="24"/>
          <w:szCs w:val="24"/>
        </w:rPr>
        <w:t>вадесет</w:t>
      </w:r>
      <w:proofErr w:type="spellEnd"/>
      <w:r w:rsidR="005D0F65">
        <w:rPr>
          <w:sz w:val="24"/>
          <w:szCs w:val="24"/>
          <w:lang w:val="en-US"/>
        </w:rPr>
        <w:t>) м</w:t>
      </w:r>
      <w:proofErr w:type="spellStart"/>
      <w:r w:rsidR="005D0F65">
        <w:rPr>
          <w:sz w:val="24"/>
          <w:szCs w:val="24"/>
        </w:rPr>
        <w:t>лн</w:t>
      </w:r>
      <w:proofErr w:type="spellEnd"/>
      <w:r w:rsidR="005D0F65">
        <w:rPr>
          <w:sz w:val="24"/>
          <w:szCs w:val="24"/>
        </w:rPr>
        <w:t>. броя разменни монети до два номинала, и</w:t>
      </w:r>
    </w:p>
    <w:p w14:paraId="4C0514F0" w14:textId="77777777" w:rsidR="00705E80" w:rsidRDefault="00BA10E1">
      <w:pPr>
        <w:pStyle w:val="PlainText"/>
        <w:suppressLineNumbers/>
        <w:spacing w:before="0"/>
        <w:rPr>
          <w:rFonts w:ascii="Times New Roman" w:eastAsia="Calibri" w:hAnsi="Times New Roman"/>
          <w:sz w:val="24"/>
          <w:szCs w:val="24"/>
        </w:rPr>
      </w:pPr>
      <w:r w:rsidRPr="009B77B1">
        <w:rPr>
          <w:rFonts w:ascii="Times New Roman" w:eastAsia="Calibri" w:hAnsi="Times New Roman"/>
          <w:b/>
          <w:i/>
          <w:sz w:val="24"/>
          <w:szCs w:val="24"/>
        </w:rPr>
        <w:t>- до 1 (един) месец</w:t>
      </w:r>
      <w:r w:rsidRPr="007F42B9">
        <w:rPr>
          <w:rFonts w:ascii="Times New Roman" w:eastAsia="Calibri" w:hAnsi="Times New Roman"/>
          <w:sz w:val="24"/>
          <w:szCs w:val="24"/>
        </w:rPr>
        <w:t xml:space="preserve"> при общо заявено количество до 15 </w:t>
      </w:r>
      <w:r w:rsidR="005D0F65">
        <w:rPr>
          <w:rFonts w:ascii="Times New Roman" w:hAnsi="Times New Roman"/>
          <w:sz w:val="24"/>
          <w:szCs w:val="24"/>
          <w:lang w:val="en-US"/>
        </w:rPr>
        <w:t>(</w:t>
      </w:r>
      <w:r w:rsidR="005D0F65">
        <w:rPr>
          <w:rFonts w:ascii="Times New Roman" w:hAnsi="Times New Roman"/>
          <w:sz w:val="24"/>
          <w:szCs w:val="24"/>
        </w:rPr>
        <w:t>петнадесет</w:t>
      </w:r>
      <w:r w:rsidR="005D0F65">
        <w:rPr>
          <w:rFonts w:ascii="Times New Roman" w:hAnsi="Times New Roman"/>
          <w:sz w:val="24"/>
          <w:szCs w:val="24"/>
          <w:lang w:val="en-US"/>
        </w:rPr>
        <w:t>)</w:t>
      </w:r>
      <w:r w:rsidR="005D0F65">
        <w:rPr>
          <w:rFonts w:ascii="Times New Roman" w:hAnsi="Times New Roman"/>
          <w:sz w:val="24"/>
          <w:szCs w:val="24"/>
        </w:rPr>
        <w:t xml:space="preserve"> млн. броя разменни монети до четири номинала, </w:t>
      </w:r>
    </w:p>
    <w:p w14:paraId="7A0107D6" w14:textId="77777777" w:rsidR="00705E80" w:rsidRDefault="005D0F65">
      <w:pPr>
        <w:pStyle w:val="ListParagraph"/>
        <w:tabs>
          <w:tab w:val="left" w:pos="0"/>
          <w:tab w:val="left" w:pos="720"/>
          <w:tab w:val="left" w:pos="1080"/>
        </w:tabs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считано от датата на получаване на съответното количество монетни заготовки, необходимо за производството на разменните монети по съответната заявка на възложителя;</w:t>
      </w:r>
      <w:r>
        <w:rPr>
          <w:sz w:val="24"/>
          <w:szCs w:val="24"/>
        </w:rPr>
        <w:tab/>
      </w:r>
    </w:p>
    <w:p w14:paraId="1496A171" w14:textId="77777777" w:rsidR="00705E80" w:rsidRDefault="005D0F65" w:rsidP="00AB503F">
      <w:pPr>
        <w:pStyle w:val="ListParagraph"/>
        <w:tabs>
          <w:tab w:val="left" w:pos="0"/>
          <w:tab w:val="left" w:pos="720"/>
          <w:tab w:val="left" w:pos="1080"/>
        </w:tabs>
        <w:spacing w:after="12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1.2. произведем по 10 000 (десет хиляди) броя мостри за всеки номинал разменни монети </w:t>
      </w:r>
      <w:r w:rsidRPr="009B77B1">
        <w:rPr>
          <w:b/>
          <w:i/>
          <w:sz w:val="24"/>
          <w:szCs w:val="24"/>
        </w:rPr>
        <w:t>в срок от 30 (тридесет) календарни дни</w:t>
      </w:r>
      <w:r>
        <w:rPr>
          <w:sz w:val="24"/>
          <w:szCs w:val="24"/>
        </w:rPr>
        <w:t>, считано от датата на получаване на съответното количество монетни заготовки;</w:t>
      </w:r>
    </w:p>
    <w:p w14:paraId="71BC39E6" w14:textId="77777777" w:rsidR="00705E80" w:rsidRDefault="005D0F65" w:rsidP="00AB503F">
      <w:pPr>
        <w:pStyle w:val="ListParagraph"/>
        <w:tabs>
          <w:tab w:val="left" w:pos="0"/>
          <w:tab w:val="left" w:pos="720"/>
          <w:tab w:val="left" w:pos="1080"/>
        </w:tabs>
        <w:spacing w:before="120" w:line="360" w:lineRule="auto"/>
        <w:ind w:left="0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ab/>
        <w:t>1.3. да изработим 4 (четири) броя монети–„образец“ на дадена разменна монета и оригинална инструментална екипировка за изработката на монетите-„образец”</w:t>
      </w:r>
      <w:r>
        <w:rPr>
          <w:sz w:val="24"/>
          <w:szCs w:val="24"/>
          <w:lang w:val="ru-RU"/>
        </w:rPr>
        <w:t xml:space="preserve"> (</w:t>
      </w:r>
      <w:r>
        <w:rPr>
          <w:sz w:val="24"/>
          <w:szCs w:val="24"/>
        </w:rPr>
        <w:t xml:space="preserve">лице и гръб на: оригинал-автомат, форма, </w:t>
      </w:r>
      <w:proofErr w:type="spellStart"/>
      <w:r>
        <w:rPr>
          <w:sz w:val="24"/>
          <w:szCs w:val="24"/>
        </w:rPr>
        <w:t>маточник</w:t>
      </w:r>
      <w:proofErr w:type="spellEnd"/>
      <w:r>
        <w:rPr>
          <w:sz w:val="24"/>
          <w:szCs w:val="24"/>
        </w:rPr>
        <w:t xml:space="preserve">, работен щемпел „образец”, като и </w:t>
      </w:r>
      <w:proofErr w:type="spellStart"/>
      <w:r>
        <w:rPr>
          <w:sz w:val="24"/>
          <w:szCs w:val="24"/>
        </w:rPr>
        <w:t>рифел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(</w:t>
      </w:r>
      <w:proofErr w:type="spellStart"/>
      <w:r>
        <w:rPr>
          <w:sz w:val="24"/>
          <w:szCs w:val="24"/>
        </w:rPr>
        <w:t>прошивка</w:t>
      </w:r>
      <w:proofErr w:type="spellEnd"/>
      <w:r>
        <w:rPr>
          <w:sz w:val="24"/>
          <w:szCs w:val="24"/>
        </w:rPr>
        <w:t xml:space="preserve"> и гривна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 за двукомпонентните разменни монети</w:t>
      </w:r>
      <w:r>
        <w:rPr>
          <w:sz w:val="24"/>
          <w:szCs w:val="24"/>
          <w:lang w:val="ru-RU"/>
        </w:rPr>
        <w:t xml:space="preserve">) </w:t>
      </w:r>
      <w:r w:rsidRPr="009B77B1">
        <w:rPr>
          <w:b/>
          <w:i/>
          <w:sz w:val="24"/>
          <w:szCs w:val="24"/>
          <w:lang w:val="ru-RU"/>
        </w:rPr>
        <w:t xml:space="preserve">в срок до </w:t>
      </w:r>
      <w:r w:rsidRPr="009B77B1">
        <w:rPr>
          <w:b/>
          <w:i/>
          <w:sz w:val="24"/>
          <w:szCs w:val="24"/>
        </w:rPr>
        <w:t xml:space="preserve">30 </w:t>
      </w:r>
      <w:r w:rsidRPr="009B77B1">
        <w:rPr>
          <w:b/>
          <w:i/>
          <w:sz w:val="24"/>
          <w:szCs w:val="24"/>
          <w:lang w:val="en-US"/>
        </w:rPr>
        <w:t>(</w:t>
      </w:r>
      <w:r w:rsidRPr="009B77B1">
        <w:rPr>
          <w:b/>
          <w:i/>
          <w:sz w:val="24"/>
          <w:szCs w:val="24"/>
        </w:rPr>
        <w:t>тридесет</w:t>
      </w:r>
      <w:r w:rsidRPr="009B77B1">
        <w:rPr>
          <w:b/>
          <w:i/>
          <w:sz w:val="24"/>
          <w:szCs w:val="24"/>
          <w:lang w:val="en-US"/>
        </w:rPr>
        <w:t>)</w:t>
      </w:r>
      <w:r w:rsidRPr="009B77B1">
        <w:rPr>
          <w:b/>
          <w:i/>
          <w:sz w:val="24"/>
          <w:szCs w:val="24"/>
        </w:rPr>
        <w:t xml:space="preserve"> календарни дни</w:t>
      </w:r>
      <w:r w:rsidRPr="009B77B1">
        <w:rPr>
          <w:sz w:val="24"/>
          <w:szCs w:val="24"/>
        </w:rPr>
        <w:t>,</w:t>
      </w:r>
      <w:r>
        <w:rPr>
          <w:sz w:val="24"/>
          <w:szCs w:val="24"/>
        </w:rPr>
        <w:t xml:space="preserve"> считано от датата на получаване на художествения проект </w:t>
      </w:r>
      <w:r>
        <w:rPr>
          <w:sz w:val="24"/>
          <w:szCs w:val="24"/>
          <w:lang w:val="en-US"/>
        </w:rPr>
        <w:t>(</w:t>
      </w:r>
      <w:r>
        <w:rPr>
          <w:sz w:val="24"/>
          <w:szCs w:val="24"/>
        </w:rPr>
        <w:t>графичен/ни и пластичен/ни проекти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</w:rPr>
        <w:t xml:space="preserve"> за съответната разменна монета и </w:t>
      </w:r>
      <w:proofErr w:type="spellStart"/>
      <w:r>
        <w:rPr>
          <w:sz w:val="24"/>
          <w:szCs w:val="24"/>
        </w:rPr>
        <w:t>необходимито</w:t>
      </w:r>
      <w:proofErr w:type="spellEnd"/>
      <w:r>
        <w:rPr>
          <w:sz w:val="24"/>
          <w:szCs w:val="24"/>
        </w:rPr>
        <w:t xml:space="preserve"> количество монетни заготовки.</w:t>
      </w:r>
    </w:p>
    <w:p w14:paraId="5D062231" w14:textId="3357D9AB" w:rsidR="00705E80" w:rsidRDefault="00FB437C" w:rsidP="00AB503F">
      <w:pPr>
        <w:tabs>
          <w:tab w:val="left" w:pos="709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7F42B9">
        <w:rPr>
          <w:rFonts w:ascii="Times New Roman" w:hAnsi="Times New Roman"/>
          <w:sz w:val="24"/>
          <w:szCs w:val="24"/>
        </w:rPr>
        <w:t xml:space="preserve">2. </w:t>
      </w:r>
      <w:r w:rsidRPr="009B77B1">
        <w:rPr>
          <w:rFonts w:ascii="Times New Roman" w:hAnsi="Times New Roman"/>
          <w:b/>
          <w:i/>
          <w:sz w:val="24"/>
          <w:szCs w:val="24"/>
        </w:rPr>
        <w:t>С</w:t>
      </w:r>
      <w:r w:rsidRPr="009B77B1">
        <w:rPr>
          <w:rFonts w:ascii="Times New Roman" w:eastAsia="Times New Roman" w:hAnsi="Times New Roman"/>
          <w:b/>
          <w:bCs/>
          <w:i/>
          <w:sz w:val="24"/>
          <w:szCs w:val="24"/>
        </w:rPr>
        <w:t>рокът за рекламации</w:t>
      </w:r>
      <w:r w:rsidR="005D0F65">
        <w:rPr>
          <w:rFonts w:ascii="Times New Roman" w:eastAsia="Times New Roman" w:hAnsi="Times New Roman"/>
          <w:bCs/>
          <w:sz w:val="24"/>
          <w:szCs w:val="24"/>
        </w:rPr>
        <w:t xml:space="preserve"> на всички произведени и доставени разменни монети </w:t>
      </w:r>
      <w:r w:rsidR="005D0F65" w:rsidRPr="009B77B1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е </w:t>
      </w:r>
      <w:r w:rsidRPr="009B77B1">
        <w:rPr>
          <w:rFonts w:ascii="Times New Roman" w:eastAsia="Times New Roman" w:hAnsi="Times New Roman"/>
          <w:b/>
          <w:bCs/>
          <w:i/>
          <w:sz w:val="24"/>
          <w:szCs w:val="24"/>
        </w:rPr>
        <w:t>18 (осемнадесет) месеца</w:t>
      </w:r>
      <w:r w:rsidR="005D0F65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5D0F65">
        <w:rPr>
          <w:rFonts w:ascii="Times New Roman" w:hAnsi="Times New Roman"/>
          <w:bCs/>
          <w:sz w:val="24"/>
          <w:szCs w:val="24"/>
          <w:lang w:val="ru-RU"/>
        </w:rPr>
        <w:t xml:space="preserve">от </w:t>
      </w:r>
      <w:proofErr w:type="spellStart"/>
      <w:r w:rsidR="005D0F65">
        <w:rPr>
          <w:rFonts w:ascii="Times New Roman" w:hAnsi="Times New Roman"/>
          <w:bCs/>
          <w:sz w:val="24"/>
          <w:szCs w:val="24"/>
          <w:lang w:val="ru-RU"/>
        </w:rPr>
        <w:t>датата</w:t>
      </w:r>
      <w:proofErr w:type="spellEnd"/>
      <w:r w:rsidR="005D0F65">
        <w:rPr>
          <w:rFonts w:ascii="Times New Roman" w:hAnsi="Times New Roman"/>
          <w:bCs/>
          <w:sz w:val="24"/>
          <w:szCs w:val="24"/>
          <w:lang w:val="ru-RU"/>
        </w:rPr>
        <w:t xml:space="preserve"> на </w:t>
      </w:r>
      <w:proofErr w:type="spellStart"/>
      <w:r w:rsidR="005D0F65">
        <w:rPr>
          <w:rFonts w:ascii="Times New Roman" w:hAnsi="Times New Roman"/>
          <w:bCs/>
          <w:sz w:val="24"/>
          <w:szCs w:val="24"/>
          <w:lang w:val="ru-RU"/>
        </w:rPr>
        <w:t>приемане</w:t>
      </w:r>
      <w:proofErr w:type="spellEnd"/>
      <w:r w:rsidR="005D0F65">
        <w:rPr>
          <w:rFonts w:ascii="Times New Roman" w:hAnsi="Times New Roman"/>
          <w:bCs/>
          <w:sz w:val="24"/>
          <w:szCs w:val="24"/>
          <w:lang w:val="ru-RU"/>
        </w:rPr>
        <w:t xml:space="preserve"> на дадена доставка на </w:t>
      </w:r>
      <w:r w:rsidR="005D0F65">
        <w:rPr>
          <w:rFonts w:ascii="Times New Roman" w:hAnsi="Times New Roman"/>
          <w:bCs/>
          <w:sz w:val="24"/>
          <w:szCs w:val="24"/>
        </w:rPr>
        <w:t xml:space="preserve">разменни монети съгласно </w:t>
      </w:r>
      <w:r w:rsidR="005D0F65">
        <w:rPr>
          <w:rFonts w:ascii="Times New Roman" w:eastAsia="Times New Roman" w:hAnsi="Times New Roman"/>
          <w:bCs/>
          <w:sz w:val="24"/>
          <w:szCs w:val="24"/>
        </w:rPr>
        <w:t>проекта на договор по обособена позиция № 1,</w:t>
      </w:r>
      <w:r w:rsidR="005D0F65">
        <w:rPr>
          <w:rFonts w:ascii="Times New Roman" w:hAnsi="Times New Roman"/>
          <w:color w:val="000000"/>
          <w:spacing w:val="-3"/>
          <w:sz w:val="24"/>
          <w:szCs w:val="24"/>
        </w:rPr>
        <w:t xml:space="preserve"> приложен в документацията </w:t>
      </w:r>
      <w:r w:rsidR="00B76648">
        <w:rPr>
          <w:rFonts w:ascii="Times New Roman" w:hAnsi="Times New Roman"/>
          <w:color w:val="000000"/>
          <w:spacing w:val="-3"/>
          <w:sz w:val="24"/>
          <w:szCs w:val="24"/>
        </w:rPr>
        <w:t xml:space="preserve">на </w:t>
      </w:r>
      <w:r w:rsidR="005D0F65">
        <w:rPr>
          <w:rFonts w:ascii="Times New Roman" w:hAnsi="Times New Roman"/>
          <w:color w:val="000000"/>
          <w:spacing w:val="3"/>
          <w:sz w:val="24"/>
          <w:szCs w:val="24"/>
        </w:rPr>
        <w:t>поръчка</w:t>
      </w:r>
      <w:r w:rsidR="00380C8D">
        <w:rPr>
          <w:rFonts w:ascii="Times New Roman" w:hAnsi="Times New Roman"/>
          <w:color w:val="000000"/>
          <w:spacing w:val="3"/>
          <w:sz w:val="24"/>
          <w:szCs w:val="24"/>
        </w:rPr>
        <w:t>та</w:t>
      </w:r>
      <w:r w:rsidR="005D0F65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4F5A9288" w14:textId="77777777" w:rsidR="00FB437C" w:rsidRDefault="00FB437C" w:rsidP="009A4913">
      <w:pPr>
        <w:pStyle w:val="ListParagraph"/>
        <w:tabs>
          <w:tab w:val="left" w:pos="0"/>
          <w:tab w:val="left" w:pos="720"/>
          <w:tab w:val="left" w:pos="1080"/>
        </w:tabs>
        <w:spacing w:line="360" w:lineRule="auto"/>
        <w:ind w:left="0"/>
        <w:jc w:val="both"/>
        <w:rPr>
          <w:sz w:val="24"/>
          <w:szCs w:val="24"/>
          <w:lang w:eastAsia="en-US"/>
        </w:rPr>
      </w:pPr>
    </w:p>
    <w:p w14:paraId="60B4585A" w14:textId="77777777" w:rsidR="007F42B9" w:rsidRPr="00FB437C" w:rsidRDefault="007F42B9" w:rsidP="009A4913">
      <w:pPr>
        <w:pStyle w:val="ListParagraph"/>
        <w:tabs>
          <w:tab w:val="left" w:pos="0"/>
          <w:tab w:val="left" w:pos="720"/>
          <w:tab w:val="left" w:pos="1080"/>
        </w:tabs>
        <w:spacing w:line="360" w:lineRule="auto"/>
        <w:ind w:left="0"/>
        <w:jc w:val="both"/>
        <w:rPr>
          <w:sz w:val="24"/>
          <w:szCs w:val="24"/>
          <w:lang w:eastAsia="en-US"/>
        </w:rPr>
      </w:pPr>
    </w:p>
    <w:p w14:paraId="01AE5296" w14:textId="77777777" w:rsidR="00824BC6" w:rsidRPr="00081518" w:rsidRDefault="00824BC6" w:rsidP="00056E01">
      <w:pPr>
        <w:pStyle w:val="ListParagraph"/>
        <w:tabs>
          <w:tab w:val="left" w:pos="0"/>
        </w:tabs>
        <w:spacing w:line="360" w:lineRule="auto"/>
        <w:jc w:val="both"/>
        <w:rPr>
          <w:bCs/>
          <w:spacing w:val="-4"/>
          <w:sz w:val="24"/>
          <w:szCs w:val="24"/>
          <w:u w:val="single"/>
        </w:rPr>
      </w:pPr>
      <w:r w:rsidRPr="00072E24">
        <w:rPr>
          <w:b/>
          <w:caps/>
          <w:spacing w:val="40"/>
          <w:sz w:val="24"/>
          <w:szCs w:val="24"/>
        </w:rPr>
        <w:t xml:space="preserve">ІІІ. </w:t>
      </w:r>
      <w:r w:rsidRPr="00081518">
        <w:rPr>
          <w:b/>
          <w:caps/>
          <w:spacing w:val="40"/>
          <w:sz w:val="24"/>
          <w:szCs w:val="24"/>
          <w:u w:val="single"/>
        </w:rPr>
        <w:t>ДЕКЛАРАЦИЯ</w:t>
      </w:r>
      <w:r w:rsidRPr="00081518">
        <w:rPr>
          <w:b/>
          <w:spacing w:val="20"/>
          <w:sz w:val="24"/>
          <w:szCs w:val="24"/>
          <w:u w:val="single"/>
        </w:rPr>
        <w:t xml:space="preserve"> </w:t>
      </w:r>
      <w:r w:rsidRPr="00081518">
        <w:rPr>
          <w:b/>
          <w:sz w:val="24"/>
          <w:szCs w:val="24"/>
          <w:u w:val="single"/>
        </w:rPr>
        <w:t>на основание</w:t>
      </w:r>
      <w:r w:rsidRPr="00081518">
        <w:rPr>
          <w:b/>
          <w:spacing w:val="-4"/>
          <w:sz w:val="24"/>
          <w:szCs w:val="24"/>
          <w:u w:val="single"/>
        </w:rPr>
        <w:t xml:space="preserve"> чл. 39, ал. 3, т. 1, буква „в“ от </w:t>
      </w:r>
      <w:r>
        <w:rPr>
          <w:b/>
          <w:spacing w:val="-4"/>
          <w:sz w:val="24"/>
          <w:szCs w:val="24"/>
          <w:u w:val="single"/>
        </w:rPr>
        <w:lastRenderedPageBreak/>
        <w:t>Правилника за прилагане на Закона за обществените поръчки (</w:t>
      </w:r>
      <w:r w:rsidRPr="00081518">
        <w:rPr>
          <w:b/>
          <w:spacing w:val="-4"/>
          <w:sz w:val="24"/>
          <w:szCs w:val="24"/>
          <w:u w:val="single"/>
        </w:rPr>
        <w:t>ППЗОП</w:t>
      </w:r>
      <w:r>
        <w:rPr>
          <w:b/>
          <w:spacing w:val="-4"/>
          <w:sz w:val="24"/>
          <w:szCs w:val="24"/>
          <w:u w:val="single"/>
        </w:rPr>
        <w:t>)</w:t>
      </w:r>
    </w:p>
    <w:p w14:paraId="17A2E876" w14:textId="1E3AF5B8" w:rsidR="00824BC6" w:rsidRDefault="00824BC6" w:rsidP="00AB503F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7077F">
        <w:rPr>
          <w:rFonts w:ascii="Times New Roman" w:hAnsi="Times New Roman"/>
          <w:bCs/>
          <w:color w:val="000000"/>
          <w:spacing w:val="-4"/>
          <w:sz w:val="24"/>
          <w:szCs w:val="24"/>
        </w:rPr>
        <w:t>В</w:t>
      </w:r>
      <w:r w:rsidRPr="0067077F">
        <w:rPr>
          <w:rFonts w:ascii="Times New Roman" w:hAnsi="Times New Roman"/>
          <w:bCs/>
          <w:spacing w:val="-4"/>
          <w:sz w:val="24"/>
          <w:szCs w:val="24"/>
        </w:rPr>
        <w:t xml:space="preserve"> съответствие с изискванията на възложителя </w:t>
      </w:r>
      <w:r>
        <w:rPr>
          <w:rFonts w:ascii="Times New Roman" w:hAnsi="Times New Roman"/>
          <w:bCs/>
          <w:spacing w:val="-4"/>
          <w:sz w:val="24"/>
          <w:szCs w:val="24"/>
        </w:rPr>
        <w:t xml:space="preserve">декларирам, че съм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запознат</w:t>
      </w:r>
      <w:r w:rsidRPr="006C05D9">
        <w:rPr>
          <w:rFonts w:ascii="Times New Roman" w:hAnsi="Times New Roman"/>
          <w:color w:val="000000"/>
          <w:spacing w:val="-3"/>
          <w:sz w:val="24"/>
          <w:szCs w:val="24"/>
        </w:rPr>
        <w:t xml:space="preserve"> с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условията и приемам клаузите </w:t>
      </w:r>
      <w:r w:rsidR="00FB437C">
        <w:rPr>
          <w:rFonts w:ascii="Times New Roman" w:hAnsi="Times New Roman"/>
          <w:color w:val="000000"/>
          <w:spacing w:val="-3"/>
          <w:sz w:val="24"/>
          <w:szCs w:val="24"/>
        </w:rPr>
        <w:t xml:space="preserve">на </w:t>
      </w:r>
      <w:r w:rsidR="003E716D">
        <w:rPr>
          <w:rFonts w:ascii="Times New Roman" w:hAnsi="Times New Roman"/>
          <w:color w:val="000000"/>
          <w:spacing w:val="-3"/>
          <w:sz w:val="24"/>
          <w:szCs w:val="24"/>
        </w:rPr>
        <w:t>п</w:t>
      </w:r>
      <w:r w:rsidR="003E716D" w:rsidRPr="006C05D9">
        <w:rPr>
          <w:rFonts w:ascii="Times New Roman" w:hAnsi="Times New Roman"/>
          <w:color w:val="000000"/>
          <w:spacing w:val="-3"/>
          <w:sz w:val="24"/>
          <w:szCs w:val="24"/>
        </w:rPr>
        <w:t>роект</w:t>
      </w:r>
      <w:r w:rsidR="003E716D">
        <w:rPr>
          <w:rFonts w:ascii="Times New Roman" w:hAnsi="Times New Roman"/>
          <w:color w:val="000000"/>
          <w:spacing w:val="-3"/>
          <w:sz w:val="24"/>
          <w:szCs w:val="24"/>
        </w:rPr>
        <w:t xml:space="preserve">а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на договор</w:t>
      </w:r>
      <w:r w:rsidR="003E716D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="00FB437C">
        <w:rPr>
          <w:rFonts w:ascii="Times New Roman" w:hAnsi="Times New Roman"/>
          <w:color w:val="000000"/>
          <w:spacing w:val="-3"/>
          <w:sz w:val="24"/>
          <w:szCs w:val="24"/>
        </w:rPr>
        <w:t>по обособена позиция № 1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,</w:t>
      </w:r>
      <w:r w:rsidRPr="006C05D9">
        <w:rPr>
          <w:rFonts w:ascii="Times New Roman" w:hAnsi="Times New Roman"/>
          <w:color w:val="000000"/>
          <w:spacing w:val="-3"/>
          <w:sz w:val="24"/>
          <w:szCs w:val="24"/>
        </w:rPr>
        <w:t xml:space="preserve"> приложен в документацията </w:t>
      </w:r>
      <w:r w:rsidR="00B76648">
        <w:rPr>
          <w:rFonts w:ascii="Times New Roman" w:hAnsi="Times New Roman"/>
          <w:color w:val="000000"/>
          <w:spacing w:val="-3"/>
          <w:sz w:val="24"/>
          <w:szCs w:val="24"/>
        </w:rPr>
        <w:t>на</w:t>
      </w:r>
      <w:r w:rsidR="00B76648" w:rsidRPr="006C05D9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поръчка</w:t>
      </w:r>
      <w:r w:rsidR="003250C5">
        <w:rPr>
          <w:rFonts w:ascii="Times New Roman" w:hAnsi="Times New Roman"/>
          <w:color w:val="000000"/>
          <w:spacing w:val="3"/>
          <w:sz w:val="24"/>
          <w:szCs w:val="24"/>
        </w:rPr>
        <w:t>та</w:t>
      </w:r>
      <w:r w:rsidRPr="00D55685">
        <w:rPr>
          <w:rFonts w:ascii="Times New Roman" w:hAnsi="Times New Roman"/>
          <w:sz w:val="24"/>
          <w:szCs w:val="24"/>
        </w:rPr>
        <w:t>.</w:t>
      </w:r>
    </w:p>
    <w:p w14:paraId="5FBCB189" w14:textId="77777777" w:rsidR="00824BC6" w:rsidRDefault="00824BC6" w:rsidP="00056E01">
      <w:pPr>
        <w:pStyle w:val="ListParagraph"/>
        <w:spacing w:line="360" w:lineRule="auto"/>
        <w:jc w:val="both"/>
        <w:rPr>
          <w:b/>
          <w:bCs/>
          <w:spacing w:val="40"/>
          <w:sz w:val="24"/>
          <w:szCs w:val="24"/>
        </w:rPr>
      </w:pPr>
    </w:p>
    <w:p w14:paraId="64F3CE3A" w14:textId="77777777" w:rsidR="00824BC6" w:rsidRPr="00081518" w:rsidRDefault="00824BC6">
      <w:pPr>
        <w:pStyle w:val="ListParagraph"/>
        <w:spacing w:line="360" w:lineRule="auto"/>
        <w:jc w:val="both"/>
        <w:rPr>
          <w:b/>
          <w:bCs/>
          <w:spacing w:val="-4"/>
          <w:sz w:val="24"/>
          <w:szCs w:val="24"/>
          <w:u w:val="single"/>
        </w:rPr>
      </w:pPr>
      <w:r w:rsidRPr="00072E24">
        <w:rPr>
          <w:b/>
          <w:bCs/>
          <w:spacing w:val="40"/>
          <w:sz w:val="24"/>
          <w:szCs w:val="24"/>
        </w:rPr>
        <w:t>ІV.</w:t>
      </w:r>
      <w:r>
        <w:rPr>
          <w:b/>
          <w:bCs/>
          <w:spacing w:val="40"/>
          <w:sz w:val="24"/>
          <w:szCs w:val="24"/>
          <w:u w:val="single"/>
        </w:rPr>
        <w:t xml:space="preserve"> </w:t>
      </w:r>
      <w:r w:rsidRPr="00081518">
        <w:rPr>
          <w:b/>
          <w:bCs/>
          <w:spacing w:val="40"/>
          <w:sz w:val="24"/>
          <w:szCs w:val="24"/>
          <w:u w:val="single"/>
        </w:rPr>
        <w:t>ДЕКЛАРАЦИЯ</w:t>
      </w:r>
      <w:r w:rsidRPr="00081518">
        <w:rPr>
          <w:b/>
          <w:bCs/>
          <w:spacing w:val="-4"/>
          <w:sz w:val="24"/>
          <w:szCs w:val="24"/>
          <w:u w:val="single"/>
        </w:rPr>
        <w:t xml:space="preserve"> на основание чл. 39, ал. 3, т. 1, буква „г“ от ППЗОП</w:t>
      </w:r>
    </w:p>
    <w:p w14:paraId="783B71C4" w14:textId="56F156C1" w:rsidR="00824BC6" w:rsidRPr="006C05D9" w:rsidRDefault="00824BC6" w:rsidP="00AB503F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C05D9">
        <w:rPr>
          <w:rFonts w:ascii="Times New Roman" w:hAnsi="Times New Roman"/>
          <w:sz w:val="24"/>
          <w:szCs w:val="24"/>
          <w:lang w:eastAsia="bg-BG"/>
        </w:rPr>
        <w:t>В съответствие с изискванията на Възложителя,</w:t>
      </w:r>
      <w:r>
        <w:rPr>
          <w:rFonts w:ascii="Times New Roman" w:hAnsi="Times New Roman"/>
          <w:sz w:val="24"/>
          <w:szCs w:val="24"/>
          <w:lang w:eastAsia="bg-BG"/>
        </w:rPr>
        <w:t xml:space="preserve"> декларирам че п</w:t>
      </w:r>
      <w:r w:rsidRPr="006C05D9">
        <w:rPr>
          <w:rFonts w:ascii="Times New Roman" w:hAnsi="Times New Roman"/>
          <w:sz w:val="24"/>
          <w:szCs w:val="24"/>
          <w:lang w:eastAsia="bg-BG"/>
        </w:rPr>
        <w:t xml:space="preserve">ри нашето участие в </w:t>
      </w:r>
      <w:proofErr w:type="spellStart"/>
      <w:r w:rsidRPr="0091372D">
        <w:rPr>
          <w:rFonts w:ascii="Times New Roman" w:hAnsi="Times New Roman"/>
          <w:color w:val="000000"/>
          <w:sz w:val="24"/>
          <w:szCs w:val="24"/>
          <w:lang w:val="ru-RU"/>
        </w:rPr>
        <w:t>открита</w:t>
      </w:r>
      <w:proofErr w:type="spellEnd"/>
      <w:r w:rsidRPr="0091372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процедура за </w:t>
      </w:r>
      <w:r w:rsidRPr="006C05D9">
        <w:rPr>
          <w:rFonts w:ascii="Times New Roman" w:hAnsi="Times New Roman"/>
          <w:sz w:val="24"/>
          <w:szCs w:val="24"/>
          <w:lang w:eastAsia="bg-BG"/>
        </w:rPr>
        <w:t>възлагане на обществена поръчка с гореописания предмет</w:t>
      </w:r>
      <w:r w:rsidR="003E716D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C847C4">
        <w:rPr>
          <w:rFonts w:ascii="Times New Roman" w:hAnsi="Times New Roman"/>
          <w:sz w:val="24"/>
          <w:szCs w:val="24"/>
          <w:lang w:eastAsia="bg-BG"/>
        </w:rPr>
        <w:t>по</w:t>
      </w:r>
      <w:r w:rsidR="003E716D">
        <w:rPr>
          <w:rFonts w:ascii="Times New Roman" w:hAnsi="Times New Roman"/>
          <w:sz w:val="24"/>
          <w:szCs w:val="24"/>
          <w:lang w:eastAsia="bg-BG"/>
        </w:rPr>
        <w:t xml:space="preserve"> обособена позиция № 1</w:t>
      </w:r>
      <w:r w:rsidRPr="006C05D9">
        <w:rPr>
          <w:rFonts w:ascii="Times New Roman" w:hAnsi="Times New Roman"/>
          <w:color w:val="000000"/>
          <w:sz w:val="24"/>
          <w:szCs w:val="24"/>
        </w:rPr>
        <w:t>,</w:t>
      </w:r>
      <w:r w:rsidRPr="006C05D9">
        <w:rPr>
          <w:rFonts w:ascii="Times New Roman" w:hAnsi="Times New Roman"/>
          <w:b/>
          <w:sz w:val="24"/>
          <w:szCs w:val="24"/>
        </w:rPr>
        <w:t xml:space="preserve"> </w:t>
      </w:r>
      <w:r w:rsidRPr="006C05D9">
        <w:rPr>
          <w:rFonts w:ascii="Times New Roman" w:hAnsi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6C05D9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Pr="006C05D9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задължения са валидни за </w:t>
      </w:r>
      <w:r w:rsidRPr="009B77B1">
        <w:rPr>
          <w:rFonts w:ascii="Times New Roman" w:hAnsi="Times New Roman"/>
          <w:b/>
          <w:i/>
          <w:color w:val="000000"/>
          <w:sz w:val="24"/>
          <w:szCs w:val="24"/>
          <w:lang w:eastAsia="bg-BG"/>
        </w:rPr>
        <w:t>срок от 3 (три) месеца</w:t>
      </w:r>
      <w:r w:rsidRPr="006C05D9">
        <w:rPr>
          <w:rFonts w:ascii="Times New Roman" w:hAnsi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 получаването им.</w:t>
      </w:r>
    </w:p>
    <w:p w14:paraId="1B885F38" w14:textId="77777777" w:rsidR="00824BC6" w:rsidRDefault="00824BC6" w:rsidP="0035565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i/>
          <w:lang w:eastAsia="bg-BG"/>
        </w:rPr>
      </w:pPr>
    </w:p>
    <w:p w14:paraId="59B9BA4A" w14:textId="77777777" w:rsidR="00824BC6" w:rsidRPr="006C05D9" w:rsidRDefault="00824BC6" w:rsidP="0035565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i/>
          <w:iCs/>
          <w:lang w:eastAsia="bg-BG"/>
        </w:rPr>
      </w:pPr>
      <w:r w:rsidRPr="006C05D9">
        <w:rPr>
          <w:rFonts w:ascii="Times New Roman" w:hAnsi="Times New Roman"/>
          <w:b/>
          <w:i/>
          <w:lang w:eastAsia="bg-BG"/>
        </w:rPr>
        <w:t>Забележка:</w:t>
      </w:r>
      <w:r w:rsidRPr="006C05D9">
        <w:rPr>
          <w:rFonts w:ascii="Times New Roman" w:hAnsi="Times New Roman"/>
          <w:i/>
          <w:lang w:eastAsia="bg-BG"/>
        </w:rPr>
        <w:t xml:space="preserve"> </w:t>
      </w:r>
      <w:r>
        <w:rPr>
          <w:rFonts w:ascii="Times New Roman" w:hAnsi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hAnsi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hAnsi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hAnsi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hAnsi="Times New Roman"/>
          <w:i/>
          <w:iCs/>
          <w:lang w:eastAsia="bg-BG"/>
        </w:rPr>
        <w:t xml:space="preserve"> се попълва</w:t>
      </w:r>
      <w:r>
        <w:rPr>
          <w:rFonts w:ascii="Times New Roman" w:hAnsi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hAnsi="Times New Roman"/>
          <w:i/>
          <w:iCs/>
          <w:lang w:eastAsia="bg-BG"/>
        </w:rPr>
        <w:t xml:space="preserve"> от представляващия обединението.</w:t>
      </w:r>
    </w:p>
    <w:p w14:paraId="452C85A5" w14:textId="77777777" w:rsidR="00824BC6" w:rsidRDefault="00824BC6" w:rsidP="00E81079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580FDFD6" w14:textId="77777777" w:rsidR="00824BC6" w:rsidRDefault="00824BC6" w:rsidP="00E81079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740AE6DC" w14:textId="77777777" w:rsidR="00824BC6" w:rsidRDefault="00824BC6" w:rsidP="00E81079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6147891F" w14:textId="77777777" w:rsidR="009A4913" w:rsidRDefault="00824BC6" w:rsidP="009A4913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Дата: </w:t>
      </w:r>
      <w:r w:rsidRPr="00AE6FF9">
        <w:rPr>
          <w:rFonts w:ascii="Times New Roman" w:hAnsi="Times New Roman"/>
          <w:iCs/>
          <w:sz w:val="24"/>
          <w:szCs w:val="24"/>
        </w:rPr>
        <w:t>…………………..</w:t>
      </w:r>
      <w:r w:rsidRPr="00AE6FF9"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 w:rsidRPr="00AE6FF9">
        <w:rPr>
          <w:rFonts w:ascii="Times New Roman" w:hAnsi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/>
          <w:iCs/>
          <w:sz w:val="24"/>
          <w:szCs w:val="24"/>
        </w:rPr>
        <w:t xml:space="preserve"> </w:t>
      </w:r>
    </w:p>
    <w:p w14:paraId="10644634" w14:textId="77777777" w:rsidR="00824BC6" w:rsidRPr="00AE6FF9" w:rsidRDefault="009A4913" w:rsidP="009A4913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</w:r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</w:t>
      </w:r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ab/>
      </w:r>
      <w:r w:rsidR="00824BC6">
        <w:rPr>
          <w:rFonts w:ascii="Times New Roman" w:hAnsi="Times New Roman"/>
          <w:iCs/>
          <w:sz w:val="24"/>
          <w:szCs w:val="24"/>
        </w:rPr>
        <w:t>..................</w:t>
      </w:r>
      <w:r w:rsidR="00824BC6" w:rsidRPr="00AE6FF9">
        <w:rPr>
          <w:rFonts w:ascii="Times New Roman" w:hAnsi="Times New Roman"/>
          <w:iCs/>
          <w:sz w:val="24"/>
          <w:szCs w:val="24"/>
        </w:rPr>
        <w:t>……………………</w:t>
      </w:r>
    </w:p>
    <w:p w14:paraId="71E5E77E" w14:textId="77777777" w:rsidR="00824BC6" w:rsidRDefault="00824BC6" w:rsidP="00E81079">
      <w:pPr>
        <w:shd w:val="clear" w:color="auto" w:fill="FFFFFF"/>
        <w:spacing w:after="0" w:line="240" w:lineRule="auto"/>
        <w:rPr>
          <w:rFonts w:ascii="Times New Roman" w:hAnsi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="009A4913">
        <w:rPr>
          <w:rFonts w:ascii="Times New Roman" w:hAnsi="Times New Roman"/>
          <w:i/>
          <w:iCs/>
          <w:sz w:val="24"/>
          <w:szCs w:val="24"/>
          <w:lang w:val="ru-RU"/>
        </w:rPr>
        <w:tab/>
      </w:r>
      <w:r w:rsidR="009A4913">
        <w:rPr>
          <w:rFonts w:ascii="Times New Roman" w:hAnsi="Times New Roman"/>
          <w:i/>
          <w:iCs/>
          <w:sz w:val="24"/>
          <w:szCs w:val="24"/>
          <w:lang w:val="ru-RU"/>
        </w:rPr>
        <w:tab/>
      </w:r>
      <w:r w:rsidR="009A4913">
        <w:rPr>
          <w:rFonts w:ascii="Times New Roman" w:hAnsi="Times New Roman"/>
          <w:i/>
          <w:iCs/>
          <w:sz w:val="24"/>
          <w:szCs w:val="24"/>
          <w:lang w:val="ru-RU"/>
        </w:rPr>
        <w:tab/>
      </w:r>
      <w:r w:rsidR="009A4913">
        <w:rPr>
          <w:rFonts w:ascii="Times New Roman" w:hAnsi="Times New Roman"/>
          <w:i/>
          <w:iCs/>
          <w:sz w:val="24"/>
          <w:szCs w:val="24"/>
          <w:lang w:val="ru-RU"/>
        </w:rPr>
        <w:tab/>
      </w:r>
      <w:r w:rsidR="009A4913">
        <w:rPr>
          <w:rFonts w:ascii="Times New Roman" w:hAnsi="Times New Roman"/>
          <w:i/>
          <w:iCs/>
          <w:sz w:val="24"/>
          <w:szCs w:val="24"/>
          <w:lang w:val="ru-RU"/>
        </w:rPr>
        <w:tab/>
      </w:r>
      <w:r w:rsidR="009A4913">
        <w:rPr>
          <w:rFonts w:ascii="Times New Roman" w:hAnsi="Times New Roman"/>
          <w:i/>
          <w:iCs/>
          <w:sz w:val="24"/>
          <w:szCs w:val="24"/>
          <w:lang w:val="ru-RU"/>
        </w:rPr>
        <w:tab/>
      </w:r>
      <w:r w:rsidR="009A4913">
        <w:rPr>
          <w:rFonts w:ascii="Times New Roman" w:hAnsi="Times New Roman"/>
          <w:i/>
          <w:iCs/>
          <w:sz w:val="24"/>
          <w:szCs w:val="24"/>
          <w:lang w:val="ru-RU"/>
        </w:rPr>
        <w:tab/>
      </w:r>
      <w:r w:rsidR="009A4913">
        <w:rPr>
          <w:rFonts w:ascii="Times New Roman" w:hAnsi="Times New Roman"/>
          <w:i/>
          <w:iCs/>
          <w:sz w:val="24"/>
          <w:szCs w:val="24"/>
          <w:lang w:val="ru-RU"/>
        </w:rPr>
        <w:tab/>
      </w:r>
      <w:r w:rsidR="009A4913">
        <w:rPr>
          <w:rFonts w:ascii="Times New Roman" w:hAnsi="Times New Roman"/>
          <w:i/>
          <w:iCs/>
          <w:sz w:val="24"/>
          <w:szCs w:val="24"/>
          <w:lang w:val="ru-RU"/>
        </w:rPr>
        <w:tab/>
      </w:r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proofErr w:type="spellStart"/>
      <w:proofErr w:type="gramStart"/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>подпис</w:t>
      </w:r>
      <w:proofErr w:type="spellEnd"/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 xml:space="preserve"> и</w:t>
      </w:r>
      <w:proofErr w:type="gramEnd"/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>печат</w:t>
      </w:r>
      <w:proofErr w:type="spellEnd"/>
      <w:r w:rsidRPr="00AE6FF9">
        <w:rPr>
          <w:rFonts w:ascii="Times New Roman" w:hAnsi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</w:t>
      </w:r>
    </w:p>
    <w:p w14:paraId="1BEECC3B" w14:textId="77777777" w:rsidR="00824BC6" w:rsidRPr="00AE6FF9" w:rsidRDefault="00824BC6" w:rsidP="00E81079">
      <w:pPr>
        <w:shd w:val="clear" w:color="auto" w:fill="FFFFFF"/>
        <w:spacing w:after="0" w:line="240" w:lineRule="auto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</w:t>
      </w:r>
    </w:p>
    <w:p w14:paraId="331DA5DD" w14:textId="77777777" w:rsidR="00824BC6" w:rsidRDefault="00824BC6" w:rsidP="00E81079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7D030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                                                                 ..................................................</w:t>
      </w:r>
      <w:r w:rsidR="009A4913">
        <w:rPr>
          <w:rFonts w:ascii="Times New Roman" w:hAnsi="Times New Roman"/>
          <w:color w:val="000000"/>
          <w:sz w:val="24"/>
          <w:szCs w:val="24"/>
          <w:lang w:eastAsia="bg-BG"/>
        </w:rPr>
        <w:t>...........</w:t>
      </w:r>
      <w:r w:rsidRPr="007D030B">
        <w:rPr>
          <w:rFonts w:ascii="Times New Roman" w:hAnsi="Times New Roman"/>
          <w:color w:val="000000"/>
          <w:sz w:val="24"/>
          <w:szCs w:val="24"/>
          <w:lang w:eastAsia="bg-BG"/>
        </w:rPr>
        <w:t>..........</w:t>
      </w:r>
    </w:p>
    <w:p w14:paraId="1370CC21" w14:textId="77777777" w:rsidR="00824BC6" w:rsidRPr="002106A5" w:rsidRDefault="00824BC6" w:rsidP="00E81079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240" w:lineRule="auto"/>
        <w:jc w:val="both"/>
        <w:rPr>
          <w:i/>
        </w:rPr>
      </w:pPr>
      <w:r w:rsidRPr="00AE6FF9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  <w:t xml:space="preserve">        </w:t>
      </w:r>
      <w:r w:rsidRPr="00AE6FF9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Pr="00AE6FF9">
        <w:rPr>
          <w:rFonts w:ascii="Times New Roman" w:hAnsi="Times New Roman"/>
          <w:color w:val="000000"/>
          <w:sz w:val="24"/>
          <w:szCs w:val="24"/>
          <w:lang w:eastAsia="bg-BG"/>
        </w:rPr>
        <w:t>(</w:t>
      </w:r>
      <w:r w:rsidRPr="008963E0">
        <w:rPr>
          <w:rFonts w:ascii="Times New Roman" w:hAnsi="Times New Roman"/>
          <w:i/>
          <w:color w:val="000000"/>
          <w:lang w:eastAsia="bg-BG"/>
        </w:rPr>
        <w:t>длъжност на представляващия участника</w:t>
      </w:r>
      <w:r w:rsidRPr="00AE6FF9">
        <w:rPr>
          <w:rFonts w:ascii="Times New Roman" w:hAnsi="Times New Roman"/>
          <w:color w:val="000000"/>
          <w:sz w:val="24"/>
          <w:szCs w:val="24"/>
          <w:lang w:eastAsia="bg-BG"/>
        </w:rPr>
        <w:t>)</w:t>
      </w:r>
    </w:p>
    <w:sectPr w:rsidR="00824BC6" w:rsidRPr="002106A5" w:rsidSect="009A4913"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DAA8A" w14:textId="77777777" w:rsidR="00DF1F3B" w:rsidRDefault="00DF1F3B" w:rsidP="00457984">
      <w:pPr>
        <w:spacing w:after="0" w:line="240" w:lineRule="auto"/>
      </w:pPr>
      <w:r>
        <w:separator/>
      </w:r>
    </w:p>
  </w:endnote>
  <w:endnote w:type="continuationSeparator" w:id="0">
    <w:p w14:paraId="4D595B7D" w14:textId="77777777" w:rsidR="00DF1F3B" w:rsidRDefault="00DF1F3B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0EC39C" w14:textId="77777777" w:rsidR="00824BC6" w:rsidRPr="008963E0" w:rsidRDefault="008025BF">
    <w:pPr>
      <w:pStyle w:val="Footer"/>
      <w:jc w:val="right"/>
      <w:rPr>
        <w:rFonts w:ascii="Times New Roman" w:hAnsi="Times New Roman"/>
        <w:sz w:val="24"/>
        <w:szCs w:val="24"/>
      </w:rPr>
    </w:pPr>
    <w:r w:rsidRPr="008963E0">
      <w:rPr>
        <w:rFonts w:ascii="Times New Roman" w:hAnsi="Times New Roman"/>
        <w:sz w:val="24"/>
        <w:szCs w:val="24"/>
      </w:rPr>
      <w:fldChar w:fldCharType="begin"/>
    </w:r>
    <w:r w:rsidR="00824BC6" w:rsidRPr="008963E0">
      <w:rPr>
        <w:rFonts w:ascii="Times New Roman" w:hAnsi="Times New Roman"/>
        <w:sz w:val="24"/>
        <w:szCs w:val="24"/>
      </w:rPr>
      <w:instrText xml:space="preserve"> PAGE   \* MERGEFORMAT </w:instrText>
    </w:r>
    <w:r w:rsidRPr="008963E0">
      <w:rPr>
        <w:rFonts w:ascii="Times New Roman" w:hAnsi="Times New Roman"/>
        <w:sz w:val="24"/>
        <w:szCs w:val="24"/>
      </w:rPr>
      <w:fldChar w:fldCharType="separate"/>
    </w:r>
    <w:r w:rsidR="00F8276A">
      <w:rPr>
        <w:rFonts w:ascii="Times New Roman" w:hAnsi="Times New Roman"/>
        <w:noProof/>
        <w:sz w:val="24"/>
        <w:szCs w:val="24"/>
      </w:rPr>
      <w:t>7</w:t>
    </w:r>
    <w:r w:rsidRPr="008963E0">
      <w:rPr>
        <w:rFonts w:ascii="Times New Roman" w:hAnsi="Times New Roman"/>
        <w:sz w:val="24"/>
        <w:szCs w:val="24"/>
      </w:rPr>
      <w:fldChar w:fldCharType="end"/>
    </w:r>
  </w:p>
  <w:p w14:paraId="4A73224B" w14:textId="77777777" w:rsidR="00824BC6" w:rsidRDefault="00824B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9E342" w14:textId="77777777" w:rsidR="00DF1F3B" w:rsidRDefault="00DF1F3B" w:rsidP="00457984">
      <w:pPr>
        <w:spacing w:after="0" w:line="240" w:lineRule="auto"/>
      </w:pPr>
      <w:r>
        <w:separator/>
      </w:r>
    </w:p>
  </w:footnote>
  <w:footnote w:type="continuationSeparator" w:id="0">
    <w:p w14:paraId="12921F82" w14:textId="77777777" w:rsidR="00DF1F3B" w:rsidRDefault="00DF1F3B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C2D92" w14:textId="77777777" w:rsidR="00824BC6" w:rsidRPr="008A0579" w:rsidRDefault="00824BC6" w:rsidP="0091372D">
    <w:pPr>
      <w:pStyle w:val="Header"/>
      <w:jc w:val="right"/>
      <w:rPr>
        <w:rFonts w:ascii="Times New Roman" w:hAnsi="Times New Roman"/>
        <w:b/>
        <w:i/>
        <w:sz w:val="24"/>
        <w:szCs w:val="24"/>
      </w:rPr>
    </w:pPr>
    <w:r w:rsidRPr="008A0579">
      <w:rPr>
        <w:rFonts w:ascii="Times New Roman" w:hAnsi="Times New Roman"/>
        <w:b/>
        <w:i/>
        <w:sz w:val="24"/>
        <w:szCs w:val="24"/>
      </w:rPr>
      <w:t xml:space="preserve">Образец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2516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3236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956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676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396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6116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836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556" w:hanging="180"/>
      </w:pPr>
      <w:rPr>
        <w:rFonts w:cs="Times New Roman"/>
      </w:rPr>
    </w:lvl>
  </w:abstractNum>
  <w:abstractNum w:abstractNumId="3">
    <w:nsid w:val="16D4045D"/>
    <w:multiLevelType w:val="hybridMultilevel"/>
    <w:tmpl w:val="8A14925C"/>
    <w:lvl w:ilvl="0" w:tplc="CC3250DC">
      <w:start w:val="1"/>
      <w:numFmt w:val="decimal"/>
      <w:lvlText w:val="%1."/>
      <w:lvlJc w:val="left"/>
      <w:pPr>
        <w:ind w:left="645" w:hanging="360"/>
      </w:pPr>
      <w:rPr>
        <w:rFonts w:eastAsia="Times New Roman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26164608"/>
    <w:multiLevelType w:val="hybridMultilevel"/>
    <w:tmpl w:val="C0A0562A"/>
    <w:lvl w:ilvl="0" w:tplc="18F03472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DC78E3"/>
    <w:multiLevelType w:val="hybridMultilevel"/>
    <w:tmpl w:val="C87A778A"/>
    <w:lvl w:ilvl="0" w:tplc="0402000B">
      <w:start w:val="1"/>
      <w:numFmt w:val="bullet"/>
      <w:lvlText w:val=""/>
      <w:lvlJc w:val="left"/>
      <w:pPr>
        <w:ind w:left="1429" w:hanging="720"/>
      </w:pPr>
      <w:rPr>
        <w:rFonts w:ascii="Wingdings" w:hAnsi="Wingdings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9AE2626"/>
    <w:multiLevelType w:val="hybridMultilevel"/>
    <w:tmpl w:val="5DF27692"/>
    <w:lvl w:ilvl="0" w:tplc="9D6A52C8">
      <w:start w:val="1"/>
      <w:numFmt w:val="decimal"/>
      <w:lvlText w:val="%1."/>
      <w:lvlJc w:val="left"/>
      <w:pPr>
        <w:ind w:left="2310" w:hanging="1590"/>
      </w:pPr>
      <w:rPr>
        <w:rFonts w:eastAsia="Times New Roman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D02BCD"/>
    <w:multiLevelType w:val="hybridMultilevel"/>
    <w:tmpl w:val="BB00756C"/>
    <w:lvl w:ilvl="0" w:tplc="B0A421AA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31623158"/>
    <w:multiLevelType w:val="multilevel"/>
    <w:tmpl w:val="5C324906"/>
    <w:lvl w:ilvl="0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86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7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5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7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56" w:hanging="1800"/>
      </w:pPr>
      <w:rPr>
        <w:rFonts w:cs="Times New Roman" w:hint="default"/>
      </w:rPr>
    </w:lvl>
  </w:abstractNum>
  <w:abstractNum w:abstractNumId="10">
    <w:nsid w:val="39D72CE0"/>
    <w:multiLevelType w:val="hybridMultilevel"/>
    <w:tmpl w:val="F524195A"/>
    <w:lvl w:ilvl="0" w:tplc="8FECDC7A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abstractNum w:abstractNumId="11">
    <w:nsid w:val="3A9D5329"/>
    <w:multiLevelType w:val="multilevel"/>
    <w:tmpl w:val="44D063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F090F76"/>
    <w:multiLevelType w:val="multilevel"/>
    <w:tmpl w:val="5C324906"/>
    <w:lvl w:ilvl="0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86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7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5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7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56" w:hanging="1800"/>
      </w:pPr>
      <w:rPr>
        <w:rFonts w:cs="Times New Roman" w:hint="default"/>
      </w:rPr>
    </w:lvl>
  </w:abstractNum>
  <w:abstractNum w:abstractNumId="14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>
    <w:nsid w:val="45CE296E"/>
    <w:multiLevelType w:val="multilevel"/>
    <w:tmpl w:val="54C6C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>
    <w:nsid w:val="46143722"/>
    <w:multiLevelType w:val="multilevel"/>
    <w:tmpl w:val="5C324906"/>
    <w:lvl w:ilvl="0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86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7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5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7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56" w:hanging="1800"/>
      </w:pPr>
      <w:rPr>
        <w:rFonts w:cs="Times New Roman" w:hint="default"/>
      </w:rPr>
    </w:lvl>
  </w:abstractNum>
  <w:abstractNum w:abstractNumId="17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4BD62160"/>
    <w:multiLevelType w:val="multilevel"/>
    <w:tmpl w:val="4CEE9D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5"/>
        </w:tabs>
        <w:ind w:left="343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1800"/>
      </w:pPr>
      <w:rPr>
        <w:rFonts w:cs="Times New Roman" w:hint="default"/>
      </w:rPr>
    </w:lvl>
  </w:abstractNum>
  <w:abstractNum w:abstractNumId="19">
    <w:nsid w:val="4F8B571A"/>
    <w:multiLevelType w:val="multilevel"/>
    <w:tmpl w:val="E5A448E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0">
    <w:nsid w:val="54DB2E62"/>
    <w:multiLevelType w:val="hybridMultilevel"/>
    <w:tmpl w:val="D3481718"/>
    <w:lvl w:ilvl="0" w:tplc="4746A13A">
      <w:start w:val="1"/>
      <w:numFmt w:val="upperRoman"/>
      <w:lvlText w:val="%1."/>
      <w:lvlJc w:val="left"/>
      <w:pPr>
        <w:ind w:left="2160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37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09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81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53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25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97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69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418" w:hanging="180"/>
      </w:pPr>
      <w:rPr>
        <w:rFonts w:cs="Times New Roman"/>
      </w:rPr>
    </w:lvl>
  </w:abstractNum>
  <w:abstractNum w:abstractNumId="21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E5684D"/>
    <w:multiLevelType w:val="multilevel"/>
    <w:tmpl w:val="53D44A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124"/>
        </w:tabs>
        <w:ind w:left="412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86"/>
        </w:tabs>
        <w:ind w:left="618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cs="Times New Roman" w:hint="default"/>
      </w:rPr>
    </w:lvl>
  </w:abstractNum>
  <w:abstractNum w:abstractNumId="23">
    <w:nsid w:val="5C6A1044"/>
    <w:multiLevelType w:val="hybridMultilevel"/>
    <w:tmpl w:val="A192F44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CE3731"/>
    <w:multiLevelType w:val="multilevel"/>
    <w:tmpl w:val="0FF468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25">
    <w:nsid w:val="633C30F8"/>
    <w:multiLevelType w:val="hybridMultilevel"/>
    <w:tmpl w:val="41A6D008"/>
    <w:lvl w:ilvl="0" w:tplc="AF48C9A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8943DDA"/>
    <w:multiLevelType w:val="hybridMultilevel"/>
    <w:tmpl w:val="62245D4A"/>
    <w:lvl w:ilvl="0" w:tplc="7088AC76">
      <w:start w:val="2"/>
      <w:numFmt w:val="decimal"/>
      <w:lvlText w:val="(%1)"/>
      <w:lvlJc w:val="left"/>
      <w:pPr>
        <w:tabs>
          <w:tab w:val="num" w:pos="1210"/>
        </w:tabs>
        <w:ind w:left="121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  <w:rPr>
        <w:rFonts w:cs="Times New Roman"/>
      </w:rPr>
    </w:lvl>
  </w:abstractNum>
  <w:abstractNum w:abstractNumId="27">
    <w:nsid w:val="7EA4372F"/>
    <w:multiLevelType w:val="hybridMultilevel"/>
    <w:tmpl w:val="EE32B738"/>
    <w:lvl w:ilvl="0" w:tplc="B42A317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4"/>
  </w:num>
  <w:num w:numId="4">
    <w:abstractNumId w:val="8"/>
  </w:num>
  <w:num w:numId="5">
    <w:abstractNumId w:val="1"/>
  </w:num>
  <w:num w:numId="6">
    <w:abstractNumId w:val="12"/>
  </w:num>
  <w:num w:numId="7">
    <w:abstractNumId w:val="17"/>
  </w:num>
  <w:num w:numId="8">
    <w:abstractNumId w:val="20"/>
  </w:num>
  <w:num w:numId="9">
    <w:abstractNumId w:val="23"/>
  </w:num>
  <w:num w:numId="10">
    <w:abstractNumId w:val="5"/>
  </w:num>
  <w:num w:numId="11">
    <w:abstractNumId w:val="21"/>
  </w:num>
  <w:num w:numId="12">
    <w:abstractNumId w:val="26"/>
  </w:num>
  <w:num w:numId="13">
    <w:abstractNumId w:val="27"/>
  </w:num>
  <w:num w:numId="14">
    <w:abstractNumId w:val="19"/>
  </w:num>
  <w:num w:numId="15">
    <w:abstractNumId w:val="2"/>
  </w:num>
  <w:num w:numId="16">
    <w:abstractNumId w:val="18"/>
  </w:num>
  <w:num w:numId="17">
    <w:abstractNumId w:val="13"/>
  </w:num>
  <w:num w:numId="18">
    <w:abstractNumId w:val="25"/>
  </w:num>
  <w:num w:numId="19">
    <w:abstractNumId w:val="22"/>
  </w:num>
  <w:num w:numId="20">
    <w:abstractNumId w:val="4"/>
  </w:num>
  <w:num w:numId="21">
    <w:abstractNumId w:val="10"/>
  </w:num>
  <w:num w:numId="22">
    <w:abstractNumId w:val="24"/>
  </w:num>
  <w:num w:numId="23">
    <w:abstractNumId w:val="9"/>
  </w:num>
  <w:num w:numId="24">
    <w:abstractNumId w:val="11"/>
  </w:num>
  <w:num w:numId="25">
    <w:abstractNumId w:val="16"/>
  </w:num>
  <w:num w:numId="26">
    <w:abstractNumId w:val="15"/>
  </w:num>
  <w:num w:numId="27">
    <w:abstractNumId w:val="6"/>
  </w:num>
  <w:num w:numId="28">
    <w:abstractNumId w:val="3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14FE0"/>
    <w:rsid w:val="00042938"/>
    <w:rsid w:val="000508F8"/>
    <w:rsid w:val="00056E01"/>
    <w:rsid w:val="00063CE2"/>
    <w:rsid w:val="0006438A"/>
    <w:rsid w:val="0007167A"/>
    <w:rsid w:val="00072E24"/>
    <w:rsid w:val="00074969"/>
    <w:rsid w:val="00077266"/>
    <w:rsid w:val="00081518"/>
    <w:rsid w:val="00083F53"/>
    <w:rsid w:val="00095A2C"/>
    <w:rsid w:val="000B3180"/>
    <w:rsid w:val="000C39A2"/>
    <w:rsid w:val="000C492C"/>
    <w:rsid w:val="000D452F"/>
    <w:rsid w:val="000E7268"/>
    <w:rsid w:val="000F7635"/>
    <w:rsid w:val="00113152"/>
    <w:rsid w:val="00152C8D"/>
    <w:rsid w:val="00154867"/>
    <w:rsid w:val="0016287B"/>
    <w:rsid w:val="00172FC9"/>
    <w:rsid w:val="00173765"/>
    <w:rsid w:val="001911E9"/>
    <w:rsid w:val="00191CF6"/>
    <w:rsid w:val="001A3CB8"/>
    <w:rsid w:val="001E154F"/>
    <w:rsid w:val="001E64A0"/>
    <w:rsid w:val="001E7A2C"/>
    <w:rsid w:val="001F591E"/>
    <w:rsid w:val="002023A1"/>
    <w:rsid w:val="002053BD"/>
    <w:rsid w:val="002106A5"/>
    <w:rsid w:val="00211AC5"/>
    <w:rsid w:val="002139E7"/>
    <w:rsid w:val="0022647D"/>
    <w:rsid w:val="00243BE1"/>
    <w:rsid w:val="002450AA"/>
    <w:rsid w:val="00253DE6"/>
    <w:rsid w:val="00276C5D"/>
    <w:rsid w:val="00291226"/>
    <w:rsid w:val="00295B73"/>
    <w:rsid w:val="002C23B7"/>
    <w:rsid w:val="002C5F3F"/>
    <w:rsid w:val="002E4C93"/>
    <w:rsid w:val="002F1558"/>
    <w:rsid w:val="002F2316"/>
    <w:rsid w:val="002F4FC2"/>
    <w:rsid w:val="00300425"/>
    <w:rsid w:val="00307BEC"/>
    <w:rsid w:val="00317C5C"/>
    <w:rsid w:val="003250C5"/>
    <w:rsid w:val="0033119E"/>
    <w:rsid w:val="00333245"/>
    <w:rsid w:val="003345A7"/>
    <w:rsid w:val="0034323E"/>
    <w:rsid w:val="00354E38"/>
    <w:rsid w:val="00355652"/>
    <w:rsid w:val="003622C4"/>
    <w:rsid w:val="00380C8D"/>
    <w:rsid w:val="003A19B6"/>
    <w:rsid w:val="003B4045"/>
    <w:rsid w:val="003B75B8"/>
    <w:rsid w:val="003C258C"/>
    <w:rsid w:val="003C69CE"/>
    <w:rsid w:val="003E716D"/>
    <w:rsid w:val="00400F01"/>
    <w:rsid w:val="00420C59"/>
    <w:rsid w:val="004214F2"/>
    <w:rsid w:val="0042614C"/>
    <w:rsid w:val="0042717C"/>
    <w:rsid w:val="004436CD"/>
    <w:rsid w:val="00443989"/>
    <w:rsid w:val="00447438"/>
    <w:rsid w:val="00453226"/>
    <w:rsid w:val="00454B23"/>
    <w:rsid w:val="00455A35"/>
    <w:rsid w:val="00457984"/>
    <w:rsid w:val="004616D6"/>
    <w:rsid w:val="00471B48"/>
    <w:rsid w:val="00492FEA"/>
    <w:rsid w:val="0049496F"/>
    <w:rsid w:val="004A4555"/>
    <w:rsid w:val="004E3FBC"/>
    <w:rsid w:val="005113CA"/>
    <w:rsid w:val="00513764"/>
    <w:rsid w:val="00514961"/>
    <w:rsid w:val="00516CD3"/>
    <w:rsid w:val="00526AB9"/>
    <w:rsid w:val="00530E50"/>
    <w:rsid w:val="00531E03"/>
    <w:rsid w:val="005534A0"/>
    <w:rsid w:val="00574AC9"/>
    <w:rsid w:val="00593C15"/>
    <w:rsid w:val="00597501"/>
    <w:rsid w:val="005A1042"/>
    <w:rsid w:val="005A66D5"/>
    <w:rsid w:val="005C3B73"/>
    <w:rsid w:val="005D0EC0"/>
    <w:rsid w:val="005D0F65"/>
    <w:rsid w:val="005F68C0"/>
    <w:rsid w:val="006167C9"/>
    <w:rsid w:val="00653763"/>
    <w:rsid w:val="00655661"/>
    <w:rsid w:val="00662F57"/>
    <w:rsid w:val="00662F5E"/>
    <w:rsid w:val="0067077F"/>
    <w:rsid w:val="006853C9"/>
    <w:rsid w:val="00690648"/>
    <w:rsid w:val="0069076F"/>
    <w:rsid w:val="00690E98"/>
    <w:rsid w:val="006B2D34"/>
    <w:rsid w:val="006C05D9"/>
    <w:rsid w:val="006D7CC3"/>
    <w:rsid w:val="006E6202"/>
    <w:rsid w:val="006F1005"/>
    <w:rsid w:val="006F792B"/>
    <w:rsid w:val="007032D2"/>
    <w:rsid w:val="00705E80"/>
    <w:rsid w:val="00711C09"/>
    <w:rsid w:val="007211E8"/>
    <w:rsid w:val="0073433C"/>
    <w:rsid w:val="007445DB"/>
    <w:rsid w:val="00747D2C"/>
    <w:rsid w:val="00770B7B"/>
    <w:rsid w:val="00774E4C"/>
    <w:rsid w:val="0078172A"/>
    <w:rsid w:val="007924BE"/>
    <w:rsid w:val="007C7A1D"/>
    <w:rsid w:val="007D030B"/>
    <w:rsid w:val="007D184D"/>
    <w:rsid w:val="007E576D"/>
    <w:rsid w:val="007F42B9"/>
    <w:rsid w:val="007F7D27"/>
    <w:rsid w:val="008025BF"/>
    <w:rsid w:val="00824BC6"/>
    <w:rsid w:val="00825FCF"/>
    <w:rsid w:val="00831AA6"/>
    <w:rsid w:val="008361B8"/>
    <w:rsid w:val="00856440"/>
    <w:rsid w:val="00863A76"/>
    <w:rsid w:val="008963E0"/>
    <w:rsid w:val="008A0579"/>
    <w:rsid w:val="008C3435"/>
    <w:rsid w:val="008C5A12"/>
    <w:rsid w:val="008D5B0C"/>
    <w:rsid w:val="0091372D"/>
    <w:rsid w:val="00932A84"/>
    <w:rsid w:val="00946D30"/>
    <w:rsid w:val="009620C9"/>
    <w:rsid w:val="00962B6A"/>
    <w:rsid w:val="00987D2E"/>
    <w:rsid w:val="00997555"/>
    <w:rsid w:val="009A06B9"/>
    <w:rsid w:val="009A4913"/>
    <w:rsid w:val="009A736A"/>
    <w:rsid w:val="009B4776"/>
    <w:rsid w:val="009B77B1"/>
    <w:rsid w:val="009D3459"/>
    <w:rsid w:val="009D73F6"/>
    <w:rsid w:val="009F1C76"/>
    <w:rsid w:val="00A22930"/>
    <w:rsid w:val="00A26AAC"/>
    <w:rsid w:val="00A3433E"/>
    <w:rsid w:val="00A736E3"/>
    <w:rsid w:val="00A75760"/>
    <w:rsid w:val="00A82761"/>
    <w:rsid w:val="00AA25AE"/>
    <w:rsid w:val="00AB503F"/>
    <w:rsid w:val="00AD041A"/>
    <w:rsid w:val="00AE6E22"/>
    <w:rsid w:val="00AE6FF9"/>
    <w:rsid w:val="00B0432B"/>
    <w:rsid w:val="00B235FD"/>
    <w:rsid w:val="00B36B55"/>
    <w:rsid w:val="00B41754"/>
    <w:rsid w:val="00B471B8"/>
    <w:rsid w:val="00B472C3"/>
    <w:rsid w:val="00B52583"/>
    <w:rsid w:val="00B65353"/>
    <w:rsid w:val="00B7036E"/>
    <w:rsid w:val="00B76648"/>
    <w:rsid w:val="00B94F7C"/>
    <w:rsid w:val="00B95E7D"/>
    <w:rsid w:val="00BA10E1"/>
    <w:rsid w:val="00BC09CC"/>
    <w:rsid w:val="00BC5FF2"/>
    <w:rsid w:val="00BD2E9A"/>
    <w:rsid w:val="00BE2349"/>
    <w:rsid w:val="00C32988"/>
    <w:rsid w:val="00C41410"/>
    <w:rsid w:val="00C45564"/>
    <w:rsid w:val="00C5302B"/>
    <w:rsid w:val="00C67C6C"/>
    <w:rsid w:val="00C80B44"/>
    <w:rsid w:val="00C847C4"/>
    <w:rsid w:val="00C9773D"/>
    <w:rsid w:val="00CA23BD"/>
    <w:rsid w:val="00CA5E3B"/>
    <w:rsid w:val="00CB1DE0"/>
    <w:rsid w:val="00CB5C2C"/>
    <w:rsid w:val="00D00954"/>
    <w:rsid w:val="00D11767"/>
    <w:rsid w:val="00D25226"/>
    <w:rsid w:val="00D4225B"/>
    <w:rsid w:val="00D43760"/>
    <w:rsid w:val="00D474F2"/>
    <w:rsid w:val="00D51531"/>
    <w:rsid w:val="00D55685"/>
    <w:rsid w:val="00D57637"/>
    <w:rsid w:val="00D71ACA"/>
    <w:rsid w:val="00D94022"/>
    <w:rsid w:val="00DA59BB"/>
    <w:rsid w:val="00DC26A0"/>
    <w:rsid w:val="00DE0110"/>
    <w:rsid w:val="00DF0075"/>
    <w:rsid w:val="00DF1F3B"/>
    <w:rsid w:val="00E029D2"/>
    <w:rsid w:val="00E11B6F"/>
    <w:rsid w:val="00E342E6"/>
    <w:rsid w:val="00E35BDC"/>
    <w:rsid w:val="00E40730"/>
    <w:rsid w:val="00E5076E"/>
    <w:rsid w:val="00E60C75"/>
    <w:rsid w:val="00E6561D"/>
    <w:rsid w:val="00E7171A"/>
    <w:rsid w:val="00E77729"/>
    <w:rsid w:val="00E81079"/>
    <w:rsid w:val="00E92CA6"/>
    <w:rsid w:val="00EB7410"/>
    <w:rsid w:val="00EC1671"/>
    <w:rsid w:val="00EC2E50"/>
    <w:rsid w:val="00EC56ED"/>
    <w:rsid w:val="00EC70F6"/>
    <w:rsid w:val="00ED3A97"/>
    <w:rsid w:val="00EE5330"/>
    <w:rsid w:val="00EE5638"/>
    <w:rsid w:val="00F35F49"/>
    <w:rsid w:val="00F46855"/>
    <w:rsid w:val="00F5030A"/>
    <w:rsid w:val="00F70845"/>
    <w:rsid w:val="00F71B79"/>
    <w:rsid w:val="00F8276A"/>
    <w:rsid w:val="00F82CAE"/>
    <w:rsid w:val="00F83809"/>
    <w:rsid w:val="00F85261"/>
    <w:rsid w:val="00F91012"/>
    <w:rsid w:val="00F94961"/>
    <w:rsid w:val="00F96004"/>
    <w:rsid w:val="00FA09C1"/>
    <w:rsid w:val="00FA3C55"/>
    <w:rsid w:val="00FB3C7D"/>
    <w:rsid w:val="00FB437C"/>
    <w:rsid w:val="00FC4F65"/>
    <w:rsid w:val="00FE42D5"/>
    <w:rsid w:val="00FF0D07"/>
    <w:rsid w:val="00FF13BF"/>
    <w:rsid w:val="00FF1992"/>
    <w:rsid w:val="00FF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EDC2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34323E"/>
    <w:pPr>
      <w:keepNext/>
      <w:keepLines/>
      <w:spacing w:before="200" w:after="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4323E"/>
    <w:rPr>
      <w:rFonts w:ascii="Calibri Light" w:hAnsi="Calibri Light" w:cs="Times New Roman"/>
      <w:b/>
      <w:color w:val="5B9BD5"/>
      <w:sz w:val="26"/>
      <w:lang w:val="bg-BG" w:eastAsia="en-US"/>
    </w:rPr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/>
      <w:color w:val="000000"/>
      <w:sz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rsid w:val="00457984"/>
    <w:pPr>
      <w:spacing w:after="0" w:line="240" w:lineRule="auto"/>
    </w:pPr>
    <w:rPr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7984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457984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AE6FF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E6FF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E6FF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E6FF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95E7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5E7D"/>
    <w:rPr>
      <w:rFonts w:ascii="Tahoma" w:hAnsi="Tahoma" w:cs="Times New Roman"/>
      <w:sz w:val="16"/>
    </w:rPr>
  </w:style>
  <w:style w:type="paragraph" w:styleId="EndnoteText">
    <w:name w:val="endnote text"/>
    <w:basedOn w:val="Normal"/>
    <w:link w:val="EndnoteTextChar"/>
    <w:uiPriority w:val="99"/>
    <w:semiHidden/>
    <w:rsid w:val="00932A84"/>
    <w:pPr>
      <w:suppressAutoHyphens/>
      <w:spacing w:after="0" w:line="240" w:lineRule="auto"/>
    </w:pPr>
    <w:rPr>
      <w:rFonts w:ascii="Times New Roman" w:hAnsi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32A84"/>
    <w:rPr>
      <w:rFonts w:ascii="Times New Roman" w:hAnsi="Times New Roman" w:cs="Times New Roman"/>
      <w:kern w:val="2"/>
      <w:sz w:val="20"/>
      <w:lang w:val="en-GB" w:eastAsia="zh-CN"/>
    </w:rPr>
  </w:style>
  <w:style w:type="character" w:styleId="Strong">
    <w:name w:val="Strong"/>
    <w:basedOn w:val="DefaultParagraphFont"/>
    <w:uiPriority w:val="99"/>
    <w:qFormat/>
    <w:locked/>
    <w:rsid w:val="0034323E"/>
    <w:rPr>
      <w:rFonts w:cs="Times New Roman"/>
      <w:b/>
    </w:rPr>
  </w:style>
  <w:style w:type="paragraph" w:styleId="PlainText">
    <w:name w:val="Plain Text"/>
    <w:basedOn w:val="Normal"/>
    <w:link w:val="PlainTextChar"/>
    <w:rsid w:val="00BA10E1"/>
    <w:pPr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BA10E1"/>
    <w:rPr>
      <w:rFonts w:ascii="Courier New" w:eastAsia="Times New Roman" w:hAnsi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766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66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6648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66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6648"/>
    <w:rPr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34323E"/>
    <w:pPr>
      <w:keepNext/>
      <w:keepLines/>
      <w:spacing w:before="200" w:after="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4323E"/>
    <w:rPr>
      <w:rFonts w:ascii="Calibri Light" w:hAnsi="Calibri Light" w:cs="Times New Roman"/>
      <w:b/>
      <w:color w:val="5B9BD5"/>
      <w:sz w:val="26"/>
      <w:lang w:val="bg-BG" w:eastAsia="en-US"/>
    </w:rPr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/>
      <w:color w:val="000000"/>
      <w:sz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rsid w:val="00457984"/>
    <w:pPr>
      <w:spacing w:after="0" w:line="240" w:lineRule="auto"/>
    </w:pPr>
    <w:rPr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7984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457984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AE6FF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E6FF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E6FF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E6FF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95E7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5E7D"/>
    <w:rPr>
      <w:rFonts w:ascii="Tahoma" w:hAnsi="Tahoma" w:cs="Times New Roman"/>
      <w:sz w:val="16"/>
    </w:rPr>
  </w:style>
  <w:style w:type="paragraph" w:styleId="EndnoteText">
    <w:name w:val="endnote text"/>
    <w:basedOn w:val="Normal"/>
    <w:link w:val="EndnoteTextChar"/>
    <w:uiPriority w:val="99"/>
    <w:semiHidden/>
    <w:rsid w:val="00932A84"/>
    <w:pPr>
      <w:suppressAutoHyphens/>
      <w:spacing w:after="0" w:line="240" w:lineRule="auto"/>
    </w:pPr>
    <w:rPr>
      <w:rFonts w:ascii="Times New Roman" w:hAnsi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32A84"/>
    <w:rPr>
      <w:rFonts w:ascii="Times New Roman" w:hAnsi="Times New Roman" w:cs="Times New Roman"/>
      <w:kern w:val="2"/>
      <w:sz w:val="20"/>
      <w:lang w:val="en-GB" w:eastAsia="zh-CN"/>
    </w:rPr>
  </w:style>
  <w:style w:type="character" w:styleId="Strong">
    <w:name w:val="Strong"/>
    <w:basedOn w:val="DefaultParagraphFont"/>
    <w:uiPriority w:val="99"/>
    <w:qFormat/>
    <w:locked/>
    <w:rsid w:val="0034323E"/>
    <w:rPr>
      <w:rFonts w:cs="Times New Roman"/>
      <w:b/>
    </w:rPr>
  </w:style>
  <w:style w:type="paragraph" w:styleId="PlainText">
    <w:name w:val="Plain Text"/>
    <w:basedOn w:val="Normal"/>
    <w:link w:val="PlainTextChar"/>
    <w:rsid w:val="00BA10E1"/>
    <w:pPr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BA10E1"/>
    <w:rPr>
      <w:rFonts w:ascii="Courier New" w:eastAsia="Times New Roman" w:hAnsi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766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66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6648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66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6648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0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7</Pages>
  <Words>1982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User</cp:lastModifiedBy>
  <cp:revision>51</cp:revision>
  <cp:lastPrinted>2017-05-17T12:24:00Z</cp:lastPrinted>
  <dcterms:created xsi:type="dcterms:W3CDTF">2017-05-17T12:24:00Z</dcterms:created>
  <dcterms:modified xsi:type="dcterms:W3CDTF">2017-07-03T09:41:00Z</dcterms:modified>
</cp:coreProperties>
</file>